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FEF74">
      <w:pPr>
        <w:spacing w:line="520" w:lineRule="exact"/>
        <w:ind w:right="48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附件三：</w:t>
      </w:r>
    </w:p>
    <w:p w14:paraId="6339AFCA">
      <w:pPr>
        <w:spacing w:line="520" w:lineRule="exact"/>
        <w:jc w:val="right"/>
        <w:rPr>
          <w:rFonts w:hint="eastAsia" w:asciiTheme="majorEastAsia" w:hAnsiTheme="majorEastAsia" w:eastAsiaTheme="majorEastAsia" w:cstheme="majorEastAsia"/>
          <w:sz w:val="24"/>
        </w:rPr>
      </w:pPr>
    </w:p>
    <w:p w14:paraId="0AD7DC4B">
      <w:pPr>
        <w:spacing w:line="520" w:lineRule="exact"/>
        <w:jc w:val="center"/>
        <w:rPr>
          <w:rFonts w:hint="eastAsia" w:asciiTheme="majorEastAsia" w:hAnsiTheme="majorEastAsia" w:eastAsiaTheme="majorEastAsia" w:cstheme="majorEastAsia"/>
          <w:sz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36"/>
          <w:szCs w:val="36"/>
        </w:rPr>
        <w:t>木材生产防火承诺书</w:t>
      </w:r>
    </w:p>
    <w:p w14:paraId="717EB201">
      <w:pPr>
        <w:spacing w:line="460" w:lineRule="exact"/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 w14:paraId="3E9E3DF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60" w:lineRule="exac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福建省安溪半林国有林场：</w:t>
      </w:r>
    </w:p>
    <w:p w14:paraId="0E5B1FD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60" w:lineRule="exact"/>
        <w:ind w:firstLine="560" w:firstLineChars="200"/>
        <w:rPr>
          <w:rFonts w:hint="eastAsia" w:asciiTheme="majorEastAsia" w:hAnsiTheme="majorEastAsia" w:eastAsiaTheme="majorEastAsia" w:cstheme="majorEastAsia"/>
          <w:b/>
          <w:kern w:val="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承诺人承包作业地点位于</w:t>
      </w:r>
      <w:bookmarkStart w:id="0" w:name="_GoBack"/>
      <w:r>
        <w:rPr>
          <w:rFonts w:hint="default" w:asciiTheme="majorEastAsia" w:hAnsiTheme="majorEastAsia" w:eastAsiaTheme="majorEastAsia" w:cstheme="majorEastAsia"/>
          <w:sz w:val="28"/>
          <w:szCs w:val="28"/>
          <w:lang w:val="en-US"/>
        </w:rPr>
        <w:t>芹后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/>
        </w:rPr>
        <w:t>工区00</w:t>
      </w:r>
      <w:r>
        <w:rPr>
          <w:rFonts w:hint="default" w:asciiTheme="majorEastAsia" w:hAnsiTheme="majorEastAsia" w:eastAsiaTheme="majorEastAsia" w:cstheme="majorEastAsia"/>
          <w:sz w:val="28"/>
          <w:szCs w:val="28"/>
          <w:lang w:val="en-US"/>
        </w:rPr>
        <w:t>1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/>
        </w:rPr>
        <w:t>林班02</w:t>
      </w:r>
      <w:r>
        <w:rPr>
          <w:rFonts w:hint="default" w:asciiTheme="majorEastAsia" w:hAnsiTheme="majorEastAsia" w:eastAsiaTheme="majorEastAsia" w:cstheme="majorEastAsia"/>
          <w:sz w:val="28"/>
          <w:szCs w:val="28"/>
          <w:lang w:val="en-US"/>
        </w:rPr>
        <w:t>-030、02.02-032.020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/>
        </w:rPr>
        <w:t>小班及</w:t>
      </w:r>
      <w:r>
        <w:rPr>
          <w:rFonts w:hint="default" w:asciiTheme="majorEastAsia" w:hAnsiTheme="majorEastAsia" w:eastAsiaTheme="majorEastAsia" w:cstheme="majorEastAsia"/>
          <w:sz w:val="28"/>
          <w:szCs w:val="28"/>
          <w:lang w:val="en-US"/>
        </w:rPr>
        <w:t>站旗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/>
        </w:rPr>
        <w:t>工区00</w:t>
      </w:r>
      <w:r>
        <w:rPr>
          <w:rFonts w:hint="default" w:asciiTheme="majorEastAsia" w:hAnsiTheme="majorEastAsia" w:eastAsiaTheme="majorEastAsia" w:cstheme="majorEastAsia"/>
          <w:sz w:val="28"/>
          <w:szCs w:val="28"/>
          <w:lang w:val="en-US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/>
        </w:rPr>
        <w:t>林班0</w:t>
      </w:r>
      <w:r>
        <w:rPr>
          <w:rFonts w:hint="default" w:asciiTheme="majorEastAsia" w:hAnsiTheme="majorEastAsia" w:eastAsiaTheme="majorEastAsia" w:cstheme="majorEastAsia"/>
          <w:sz w:val="28"/>
          <w:szCs w:val="28"/>
          <w:lang w:val="en-US"/>
        </w:rPr>
        <w:t>5-010（1）</w:t>
      </w:r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/>
        </w:rPr>
        <w:t>小班；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木材生产销售作业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。为了进一步加强森林防火工作，有效防控森林火灾，巩固国有林区森林生态建设成果，保护人民生命和森林资源安全，根据《森林法》、《森林防火条例》和《福建省森林防火条例》的规定，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把防火工作放在重要位置，减少国家、集体、个人在经济上的损失，根据“安全第一，预防为主”方针，承诺人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特作如下承诺：</w:t>
      </w:r>
    </w:p>
    <w:p w14:paraId="417B2DC2">
      <w:pPr>
        <w:spacing w:line="460" w:lineRule="exact"/>
        <w:ind w:firstLine="700" w:firstLineChars="25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1、配备专（兼）职防火管理员，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负责组织协调和指导作业区的森林防火日常工作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。</w:t>
      </w:r>
    </w:p>
    <w:p w14:paraId="12564A09">
      <w:pPr>
        <w:spacing w:line="460" w:lineRule="exact"/>
        <w:ind w:firstLine="700" w:firstLineChars="25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2、承诺人承诺遵守《森林法》、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《森林防火条例》和《福建省森林防火条例》的规定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和甲方制定的有关防火规章制度。严禁违章指挥、违章操作、违章作业。</w:t>
      </w:r>
    </w:p>
    <w:p w14:paraId="7BD8AE90">
      <w:pPr>
        <w:spacing w:line="460" w:lineRule="exact"/>
        <w:ind w:firstLine="700" w:firstLineChars="25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3、承诺人承诺按规定提取防火措施经费，购足劳保用品，造册发放给作业人员，并为作业购买人身意外伤害保险。</w:t>
      </w:r>
    </w:p>
    <w:p w14:paraId="06DD1C82">
      <w:pPr>
        <w:spacing w:line="460" w:lineRule="exact"/>
        <w:ind w:firstLine="700" w:firstLineChars="25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4、承诺人承诺作业人员在生产过程中承诺穿戴好合格的劳动保护用品（安全帽、劳保鞋等），劳保用品费用由承诺人承担。</w:t>
      </w:r>
    </w:p>
    <w:p w14:paraId="026F67A5">
      <w:pPr>
        <w:spacing w:line="460" w:lineRule="exact"/>
        <w:ind w:firstLine="700" w:firstLineChars="250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5、承诺人承诺做好作业区防火工作，作业时从业人员不得吸烟，在生活用火的厨棚、工棚四周必须开设防火隔离带，严禁违规用火。一旦发生火灾，并及时组织扑救，同时立即报告相关部门，并确保扑救人员的人身安全。</w:t>
      </w:r>
    </w:p>
    <w:p w14:paraId="17B5FCBB">
      <w:pPr>
        <w:spacing w:line="460" w:lineRule="exact"/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 w14:paraId="267C95A9">
      <w:pPr>
        <w:tabs>
          <w:tab w:val="left" w:pos="648"/>
        </w:tabs>
        <w:autoSpaceDE w:val="0"/>
        <w:autoSpaceDN w:val="0"/>
        <w:adjustRightInd w:val="0"/>
        <w:spacing w:line="700" w:lineRule="exact"/>
        <w:rPr>
          <w:rFonts w:hint="eastAsia" w:asciiTheme="majorEastAsia" w:hAnsiTheme="majorEastAsia" w:eastAsiaTheme="majorEastAsia" w:cstheme="majorEastAsia"/>
          <w:kern w:val="0"/>
          <w:sz w:val="30"/>
          <w:szCs w:val="30"/>
          <w:lang w:val="en-US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                        承诺单位：</w:t>
      </w:r>
    </w:p>
    <w:p w14:paraId="398941EE">
      <w:pPr>
        <w:spacing w:line="460" w:lineRule="exact"/>
        <w:rPr>
          <w:rFonts w:hint="eastAsia" w:asciiTheme="majorEastAsia" w:hAnsiTheme="majorEastAsia" w:eastAsiaTheme="majorEastAsia" w:cstheme="majorEastAsia"/>
          <w:sz w:val="28"/>
          <w:szCs w:val="28"/>
        </w:rPr>
      </w:pPr>
    </w:p>
    <w:p w14:paraId="3F5F3053">
      <w:pPr>
        <w:spacing w:line="460" w:lineRule="exact"/>
        <w:ind w:firstLine="700" w:firstLineChars="250"/>
        <w:rPr>
          <w:rFonts w:hint="eastAsia" w:asciiTheme="majorEastAsia" w:hAnsiTheme="majorEastAsia" w:eastAsiaTheme="majorEastAsia" w:cstheme="majorEastAsia"/>
          <w:spacing w:val="5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                      </w:t>
      </w:r>
      <w:r>
        <w:rPr>
          <w:rFonts w:hint="eastAsia" w:asciiTheme="majorEastAsia" w:hAnsiTheme="majorEastAsia" w:eastAsiaTheme="majorEastAsia" w:cstheme="majorEastAsia"/>
          <w:spacing w:val="50"/>
          <w:sz w:val="28"/>
          <w:szCs w:val="28"/>
        </w:rPr>
        <w:t>承诺人：</w:t>
      </w:r>
    </w:p>
    <w:p w14:paraId="01214B9B">
      <w:pPr>
        <w:spacing w:line="460" w:lineRule="exact"/>
        <w:ind w:firstLine="700" w:firstLineChars="250"/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 xml:space="preserve">                                      202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  <w:lang w:val="en-US"/>
        </w:rPr>
        <w:t>6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年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  <w:lang w:val="en-US"/>
        </w:rPr>
        <w:t xml:space="preserve"> 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月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  <w:lang w:val="en-US"/>
        </w:rPr>
        <w:t xml:space="preserve"> </w:t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日</w:t>
      </w:r>
    </w:p>
    <w:p w14:paraId="43BA84F4">
      <w:pPr>
        <w:rPr>
          <w:rFonts w:hint="eastAsia" w:asciiTheme="majorEastAsia" w:hAnsiTheme="majorEastAsia" w:eastAsiaTheme="majorEastAsia" w:cstheme="majorEastAsia"/>
        </w:rPr>
      </w:pPr>
    </w:p>
    <w:sectPr>
      <w:headerReference r:id="rId3" w:type="default"/>
      <w:pgSz w:w="11906" w:h="16838"/>
      <w:pgMar w:top="1191" w:right="1191" w:bottom="119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6C76D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NzZjZjAxN2NjZjgzNWE4NjMwNjU3ODlhYzMwZGMifQ=="/>
  </w:docVars>
  <w:rsids>
    <w:rsidRoot w:val="004B1781"/>
    <w:rsid w:val="001C0925"/>
    <w:rsid w:val="00230F5C"/>
    <w:rsid w:val="002D32D8"/>
    <w:rsid w:val="00322357"/>
    <w:rsid w:val="004260E4"/>
    <w:rsid w:val="004B1781"/>
    <w:rsid w:val="005B434A"/>
    <w:rsid w:val="005C37C3"/>
    <w:rsid w:val="00623812"/>
    <w:rsid w:val="006763AA"/>
    <w:rsid w:val="00840603"/>
    <w:rsid w:val="00997E70"/>
    <w:rsid w:val="00A26E4A"/>
    <w:rsid w:val="00B41B3F"/>
    <w:rsid w:val="00BE4530"/>
    <w:rsid w:val="00C25740"/>
    <w:rsid w:val="00C6691F"/>
    <w:rsid w:val="00CD0F28"/>
    <w:rsid w:val="00D02886"/>
    <w:rsid w:val="00D36D95"/>
    <w:rsid w:val="00D43BE7"/>
    <w:rsid w:val="00E254A8"/>
    <w:rsid w:val="00EF72DC"/>
    <w:rsid w:val="00F045F9"/>
    <w:rsid w:val="00F61D9D"/>
    <w:rsid w:val="00F95942"/>
    <w:rsid w:val="00FA22DF"/>
    <w:rsid w:val="0F0A3632"/>
    <w:rsid w:val="10212C5E"/>
    <w:rsid w:val="26E175F9"/>
    <w:rsid w:val="2FBD509C"/>
    <w:rsid w:val="32FA1AE6"/>
    <w:rsid w:val="3EB56A17"/>
    <w:rsid w:val="4E007FD3"/>
    <w:rsid w:val="544D46A9"/>
    <w:rsid w:val="5B35652C"/>
    <w:rsid w:val="63417A77"/>
    <w:rsid w:val="736541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7">
    <w:name w:val="批注框文本 Char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眉 Char"/>
    <w:link w:val="4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547</Words>
  <Characters>574</Characters>
  <Lines>4</Lines>
  <Paragraphs>1</Paragraphs>
  <TotalTime>3</TotalTime>
  <ScaleCrop>false</ScaleCrop>
  <LinksUpToDate>false</LinksUpToDate>
  <CharactersWithSpaces>663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2021-04-08T06:55:00Z</dcterms:created>
  <dc:creator>微软用户</dc:creator>
  <cp:lastModifiedBy>WPS_1669199738</cp:lastModifiedBy>
  <cp:lastPrinted>2020-03-13T07:32:00Z</cp:lastPrinted>
  <dcterms:modified xsi:type="dcterms:W3CDTF">2026-10-03T04:08:50Z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CC74B5A773C34488950FD91C9D9892C3_13</vt:lpwstr>
  </property>
  <property fmtid="{D5CDD505-2E9C-101B-9397-08002B2CF9AE}" pid="4" name="KSOTemplateDocerSaveRecord">
    <vt:lpwstr>eyJoZGlkIjoiYWUzNzZjZjAxN2NjZjgzNWE4NjMwNjU3ODlhYzMwZGMiLCJ1c2VySWQiOiIxNDQ2MzExNzEyIn0=</vt:lpwstr>
  </property>
</Properties>
</file>