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bookmarkStart w:id="0" w:name="_GoBack"/>
      <w:bookmarkEnd w:id="0"/>
      <w:r>
        <w:rPr>
          <w:rFonts w:hint="eastAsia" w:ascii="仿宋_GB2312" w:eastAsia="仿宋_GB2312"/>
          <w:sz w:val="28"/>
          <w:szCs w:val="28"/>
        </w:rPr>
        <w:t>附件</w:t>
      </w:r>
      <w:r>
        <w:rPr>
          <w:rFonts w:hint="eastAsia" w:ascii="仿宋_GB2312" w:eastAsia="仿宋_GB2312"/>
          <w:sz w:val="28"/>
          <w:szCs w:val="28"/>
          <w:lang w:val="en-US" w:eastAsia="zh-CN"/>
        </w:rPr>
        <w:t>一</w:t>
      </w:r>
      <w:r>
        <w:rPr>
          <w:rFonts w:hint="eastAsia" w:ascii="仿宋_GB2312" w:eastAsia="仿宋_GB2312"/>
          <w:sz w:val="28"/>
          <w:szCs w:val="28"/>
        </w:rPr>
        <w:t>：</w:t>
      </w:r>
    </w:p>
    <w:p>
      <w:pPr>
        <w:jc w:val="center"/>
        <w:rPr>
          <w:rFonts w:hint="eastAsia" w:ascii="仿宋_GB2312" w:eastAsia="仿宋_GB2312"/>
          <w:b/>
          <w:sz w:val="36"/>
          <w:szCs w:val="36"/>
          <w:lang w:eastAsia="zh-CN"/>
        </w:rPr>
      </w:pPr>
      <w:r>
        <w:rPr>
          <w:rFonts w:hint="eastAsia" w:ascii="仿宋_GB2312" w:eastAsia="仿宋_GB2312"/>
          <w:b/>
          <w:sz w:val="36"/>
          <w:szCs w:val="36"/>
        </w:rPr>
        <w:t>竞价函</w:t>
      </w:r>
    </w:p>
    <w:p>
      <w:pPr>
        <w:jc w:val="center"/>
        <w:rPr>
          <w:rFonts w:ascii="仿宋_GB2312" w:eastAsia="仿宋_GB2312"/>
          <w:b/>
          <w:sz w:val="36"/>
          <w:szCs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539" w:type="dxa"/>
            <w:vAlign w:val="center"/>
          </w:tcPr>
          <w:p>
            <w:pPr>
              <w:rPr>
                <w:rFonts w:ascii="仿宋_GB2312" w:eastAsia="仿宋_GB2312"/>
                <w:sz w:val="28"/>
                <w:szCs w:val="28"/>
              </w:rPr>
            </w:pPr>
            <w:r>
              <w:rPr>
                <w:rFonts w:hint="eastAsia" w:ascii="仿宋_GB2312" w:eastAsia="仿宋_GB2312"/>
                <w:sz w:val="28"/>
                <w:szCs w:val="28"/>
              </w:rPr>
              <w:t>坑边工区浔兴集团员工公寓楼一层店面东起第1间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项目编号</w:t>
            </w:r>
          </w:p>
        </w:tc>
        <w:tc>
          <w:tcPr>
            <w:tcW w:w="7539" w:type="dxa"/>
            <w:vAlign w:val="center"/>
          </w:tcPr>
          <w:p>
            <w:pPr>
              <w:rPr>
                <w:rFonts w:ascii="仿宋_GB2312" w:eastAsia="仿宋_GB2312"/>
                <w:sz w:val="28"/>
                <w:szCs w:val="28"/>
              </w:rPr>
            </w:pPr>
            <w:r>
              <w:rPr>
                <w:rFonts w:hint="eastAsia" w:ascii="仿宋_GB2312" w:eastAsia="仿宋_GB2312"/>
                <w:sz w:val="28"/>
                <w:szCs w:val="28"/>
              </w:rPr>
              <w:t>华源[2025]招第014号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49"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年</w:t>
            </w:r>
            <w:r>
              <w:rPr>
                <w:rFonts w:hint="eastAsia" w:ascii="仿宋_GB2312" w:eastAsia="仿宋_GB2312"/>
                <w:sz w:val="28"/>
                <w:szCs w:val="28"/>
              </w:rPr>
              <w:t>租金报价</w:t>
            </w:r>
          </w:p>
        </w:tc>
        <w:tc>
          <w:tcPr>
            <w:tcW w:w="7539" w:type="dxa"/>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单价：   </w:t>
            </w:r>
            <w:r>
              <w:rPr>
                <w:rFonts w:hint="eastAsia" w:ascii="仿宋_GB2312" w:eastAsia="仿宋_GB2312"/>
                <w:sz w:val="28"/>
                <w:szCs w:val="28"/>
              </w:rPr>
              <w:t>元/月/㎡</w:t>
            </w:r>
            <w:r>
              <w:rPr>
                <w:rFonts w:hint="default" w:ascii="Arial" w:hAnsi="Arial" w:eastAsia="仿宋_GB2312" w:cs="Arial"/>
                <w:sz w:val="28"/>
                <w:szCs w:val="28"/>
                <w:lang w:val="en-US" w:eastAsia="zh-CN"/>
              </w:rPr>
              <w:t>×</w:t>
            </w:r>
            <w:r>
              <w:rPr>
                <w:rFonts w:hint="eastAsia" w:ascii="仿宋_GB2312" w:eastAsia="仿宋_GB2312"/>
                <w:sz w:val="28"/>
                <w:szCs w:val="28"/>
                <w:lang w:val="en-US" w:eastAsia="zh-CN"/>
              </w:rPr>
              <w:t>60平方米</w:t>
            </w:r>
            <w:r>
              <w:rPr>
                <w:rFonts w:hint="default" w:ascii="Arial" w:hAnsi="Arial" w:eastAsia="仿宋_GB2312" w:cs="Arial"/>
                <w:sz w:val="28"/>
                <w:szCs w:val="28"/>
                <w:lang w:val="en-US" w:eastAsia="zh-CN"/>
              </w:rPr>
              <w:t>×</w:t>
            </w:r>
            <w:r>
              <w:rPr>
                <w:rFonts w:hint="eastAsia" w:ascii="Arial" w:hAnsi="Arial" w:eastAsia="仿宋_GB2312" w:cs="Arial"/>
                <w:sz w:val="28"/>
                <w:szCs w:val="28"/>
                <w:lang w:val="en-US" w:eastAsia="zh-CN"/>
              </w:rPr>
              <w:t>12个月</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合计：</w:t>
            </w:r>
          </w:p>
          <w:p>
            <w:pPr>
              <w:rPr>
                <w:rFonts w:hint="eastAsia" w:ascii="仿宋_GB2312" w:eastAsia="仿宋_GB2312"/>
                <w:sz w:val="28"/>
                <w:szCs w:val="28"/>
                <w:lang w:val="en-US" w:eastAsia="zh-CN"/>
              </w:rPr>
            </w:pPr>
            <w:r>
              <w:rPr>
                <w:rFonts w:hint="eastAsia" w:ascii="仿宋_GB2312" w:eastAsia="仿宋_GB2312"/>
                <w:sz w:val="28"/>
                <w:szCs w:val="28"/>
              </w:rPr>
              <w:t>大写：</w:t>
            </w:r>
            <w:r>
              <w:rPr>
                <w:rFonts w:hint="eastAsia" w:ascii="仿宋_GB2312" w:eastAsia="仿宋_GB2312"/>
                <w:sz w:val="28"/>
                <w:szCs w:val="28"/>
                <w:u w:val="single"/>
              </w:rPr>
              <w:t xml:space="preserve">    </w:t>
            </w:r>
            <w:r>
              <w:rPr>
                <w:rFonts w:hint="eastAsia" w:ascii="仿宋_GB2312" w:eastAsia="仿宋_GB2312"/>
                <w:sz w:val="28"/>
                <w:szCs w:val="28"/>
                <w:lang w:val="en-US" w:eastAsia="zh-CN"/>
              </w:rPr>
              <w:t>万</w:t>
            </w:r>
            <w:r>
              <w:rPr>
                <w:rFonts w:hint="eastAsia" w:ascii="仿宋_GB2312" w:eastAsia="仿宋_GB2312"/>
                <w:sz w:val="28"/>
                <w:szCs w:val="28"/>
                <w:u w:val="single"/>
              </w:rPr>
              <w:t xml:space="preserve">    </w:t>
            </w:r>
            <w:r>
              <w:rPr>
                <w:rFonts w:hint="eastAsia" w:ascii="仿宋_GB2312" w:eastAsia="仿宋_GB2312"/>
                <w:sz w:val="28"/>
                <w:szCs w:val="28"/>
              </w:rPr>
              <w:t>仟</w:t>
            </w:r>
            <w:r>
              <w:rPr>
                <w:rFonts w:hint="eastAsia" w:ascii="仿宋_GB2312" w:eastAsia="仿宋_GB2312"/>
                <w:sz w:val="28"/>
                <w:szCs w:val="28"/>
                <w:u w:val="single"/>
              </w:rPr>
              <w:t xml:space="preserve">    </w:t>
            </w:r>
            <w:r>
              <w:rPr>
                <w:rFonts w:hint="eastAsia" w:ascii="仿宋_GB2312" w:eastAsia="仿宋_GB2312"/>
                <w:sz w:val="28"/>
                <w:szCs w:val="28"/>
              </w:rPr>
              <w:t>佰</w:t>
            </w:r>
            <w:r>
              <w:rPr>
                <w:rFonts w:hint="eastAsia" w:ascii="仿宋_GB2312" w:eastAsia="仿宋_GB2312"/>
                <w:sz w:val="28"/>
                <w:szCs w:val="28"/>
                <w:u w:val="single"/>
              </w:rPr>
              <w:t xml:space="preserve">   </w:t>
            </w:r>
            <w:r>
              <w:rPr>
                <w:rFonts w:hint="eastAsia" w:ascii="仿宋_GB2312" w:eastAsia="仿宋_GB2312"/>
                <w:sz w:val="28"/>
                <w:szCs w:val="28"/>
              </w:rPr>
              <w:t>拾</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角</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分</w:t>
            </w:r>
          </w:p>
          <w:p>
            <w:pPr>
              <w:rPr>
                <w:rFonts w:ascii="仿宋_GB2312" w:eastAsia="仿宋_GB2312"/>
                <w:sz w:val="28"/>
                <w:szCs w:val="28"/>
              </w:rPr>
            </w:pPr>
            <w:r>
              <w:rPr>
                <w:rFonts w:hint="eastAsia" w:ascii="仿宋_GB2312" w:eastAsia="仿宋_GB2312"/>
                <w:sz w:val="28"/>
                <w:szCs w:val="28"/>
              </w:rPr>
              <w:t>小写：</w:t>
            </w:r>
            <w:r>
              <w:rPr>
                <w:rFonts w:hint="eastAsia" w:ascii="仿宋_GB2312" w:eastAsia="仿宋_GB2312"/>
                <w:sz w:val="28"/>
                <w:szCs w:val="28"/>
                <w:u w:val="single"/>
              </w:rPr>
              <w:t xml:space="preserve">            </w:t>
            </w:r>
            <w:r>
              <w:rPr>
                <w:rFonts w:hint="eastAsia" w:ascii="仿宋_GB2312"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租赁期</w:t>
            </w:r>
          </w:p>
        </w:tc>
        <w:tc>
          <w:tcPr>
            <w:tcW w:w="7539" w:type="dxa"/>
            <w:vAlign w:val="center"/>
          </w:tcPr>
          <w:p>
            <w:pPr>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叁</w:t>
            </w:r>
            <w:r>
              <w:rPr>
                <w:rFonts w:hint="eastAsia" w:ascii="仿宋_GB2312" w:eastAsia="仿宋_GB2312"/>
                <w:sz w:val="28"/>
                <w:szCs w:val="28"/>
              </w:rPr>
              <w:t>年）</w:t>
            </w:r>
          </w:p>
        </w:tc>
      </w:tr>
    </w:tbl>
    <w:p>
      <w:pPr>
        <w:rPr>
          <w:rFonts w:ascii="仿宋_GB2312" w:eastAsia="仿宋_GB2312"/>
          <w:sz w:val="28"/>
          <w:szCs w:val="28"/>
        </w:rPr>
      </w:pPr>
      <w:r>
        <w:rPr>
          <w:rFonts w:hint="eastAsia" w:ascii="仿宋_GB2312" w:eastAsia="仿宋_GB2312"/>
          <w:sz w:val="28"/>
          <w:szCs w:val="28"/>
        </w:rPr>
        <w:t>备注：报价大写与小写表述不一致的以大写数额为准，大写表述有误的报价无效。</w:t>
      </w:r>
    </w:p>
    <w:p>
      <w:pPr>
        <w:rPr>
          <w:rFonts w:ascii="仿宋_GB2312" w:eastAsia="仿宋_GB2312"/>
          <w:sz w:val="28"/>
          <w:szCs w:val="28"/>
        </w:rPr>
      </w:pPr>
    </w:p>
    <w:p>
      <w:pPr>
        <w:ind w:right="-617" w:rightChars="-294" w:firstLine="898" w:firstLineChars="321"/>
        <w:rPr>
          <w:rFonts w:ascii="仿宋_GB2312" w:eastAsia="仿宋_GB2312"/>
          <w:sz w:val="28"/>
          <w:szCs w:val="28"/>
        </w:rPr>
      </w:pPr>
    </w:p>
    <w:p>
      <w:pPr>
        <w:ind w:right="-617" w:rightChars="-294" w:firstLine="898" w:firstLineChars="321"/>
        <w:rPr>
          <w:rFonts w:ascii="仿宋_GB2312" w:eastAsia="仿宋_GB2312"/>
          <w:sz w:val="28"/>
          <w:szCs w:val="28"/>
        </w:rPr>
      </w:pPr>
      <w:r>
        <w:rPr>
          <w:rFonts w:hint="eastAsia" w:ascii="仿宋_GB2312" w:eastAsia="仿宋_GB2312"/>
          <w:sz w:val="28"/>
          <w:szCs w:val="28"/>
        </w:rPr>
        <w:t>竞租人：</w:t>
      </w:r>
      <w:r>
        <w:rPr>
          <w:rFonts w:hint="eastAsia" w:ascii="仿宋_GB2312" w:eastAsia="仿宋_GB2312"/>
          <w:sz w:val="28"/>
          <w:szCs w:val="28"/>
          <w:u w:val="single"/>
        </w:rPr>
        <w:t xml:space="preserve">                              </w:t>
      </w:r>
      <w:r>
        <w:rPr>
          <w:rFonts w:hint="eastAsia" w:ascii="仿宋_GB2312" w:eastAsia="仿宋_GB2312"/>
          <w:sz w:val="28"/>
          <w:szCs w:val="28"/>
        </w:rPr>
        <w:t>（全称并加盖单位公章）</w:t>
      </w:r>
    </w:p>
    <w:p>
      <w:pPr>
        <w:ind w:firstLine="1618" w:firstLineChars="578"/>
        <w:rPr>
          <w:rFonts w:ascii="仿宋_GB2312" w:eastAsia="仿宋_GB2312"/>
          <w:sz w:val="28"/>
          <w:szCs w:val="28"/>
        </w:rPr>
      </w:pPr>
      <w:r>
        <w:rPr>
          <w:rFonts w:hint="eastAsia" w:ascii="仿宋_GB2312" w:eastAsia="仿宋_GB2312"/>
          <w:sz w:val="28"/>
          <w:szCs w:val="28"/>
        </w:rPr>
        <w:t xml:space="preserve">          日期：</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说明：竞租人为自然人的无需盖章，本人签字即可。</w:t>
      </w:r>
    </w:p>
    <w:p>
      <w:pPr>
        <w:rPr>
          <w:rFonts w:hint="eastAsia" w:ascii="仿宋_GB2312" w:eastAsia="仿宋_GB2312"/>
          <w:sz w:val="28"/>
          <w:szCs w:val="28"/>
        </w:rPr>
      </w:pPr>
    </w:p>
    <w:p>
      <w:pPr>
        <w:rPr>
          <w:rFonts w:hint="eastAsia" w:ascii="仿宋_GB2312" w:eastAsia="仿宋_GB2312"/>
          <w:sz w:val="28"/>
          <w:szCs w:val="28"/>
        </w:rPr>
      </w:pPr>
    </w:p>
    <w:p>
      <w:pPr>
        <w:jc w:val="center"/>
        <w:rPr>
          <w:rFonts w:hint="eastAsia" w:ascii="仿宋_GB2312" w:eastAsia="仿宋_GB2312"/>
          <w:b/>
          <w:sz w:val="36"/>
          <w:szCs w:val="36"/>
          <w:lang w:eastAsia="zh-CN"/>
        </w:rPr>
      </w:pPr>
      <w:r>
        <w:rPr>
          <w:rFonts w:hint="eastAsia" w:ascii="仿宋_GB2312" w:eastAsia="仿宋_GB2312"/>
          <w:b/>
          <w:sz w:val="36"/>
          <w:szCs w:val="36"/>
        </w:rPr>
        <w:t>竞价函</w:t>
      </w:r>
    </w:p>
    <w:p>
      <w:pPr>
        <w:jc w:val="center"/>
        <w:rPr>
          <w:rFonts w:ascii="仿宋_GB2312" w:eastAsia="仿宋_GB2312"/>
          <w:b/>
          <w:sz w:val="36"/>
          <w:szCs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539" w:type="dxa"/>
            <w:vAlign w:val="center"/>
          </w:tcPr>
          <w:p>
            <w:pPr>
              <w:rPr>
                <w:rFonts w:ascii="仿宋_GB2312" w:eastAsia="仿宋_GB2312"/>
                <w:sz w:val="28"/>
                <w:szCs w:val="28"/>
              </w:rPr>
            </w:pPr>
            <w:r>
              <w:rPr>
                <w:rFonts w:hint="eastAsia" w:ascii="仿宋_GB2312" w:eastAsia="仿宋_GB2312"/>
                <w:sz w:val="28"/>
                <w:szCs w:val="28"/>
              </w:rPr>
              <w:t>坑边工区浔兴集团员工公寓楼一层店面东起第2间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项目编号</w:t>
            </w:r>
          </w:p>
        </w:tc>
        <w:tc>
          <w:tcPr>
            <w:tcW w:w="7539" w:type="dxa"/>
            <w:vAlign w:val="center"/>
          </w:tcPr>
          <w:p>
            <w:pPr>
              <w:rPr>
                <w:rFonts w:ascii="仿宋_GB2312" w:eastAsia="仿宋_GB2312"/>
                <w:sz w:val="28"/>
                <w:szCs w:val="28"/>
              </w:rPr>
            </w:pPr>
            <w:r>
              <w:rPr>
                <w:rFonts w:hint="eastAsia" w:ascii="仿宋_GB2312" w:eastAsia="仿宋_GB2312"/>
                <w:sz w:val="28"/>
                <w:szCs w:val="28"/>
              </w:rPr>
              <w:t>华源[2025]招第014号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49"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年</w:t>
            </w:r>
            <w:r>
              <w:rPr>
                <w:rFonts w:hint="eastAsia" w:ascii="仿宋_GB2312" w:eastAsia="仿宋_GB2312"/>
                <w:sz w:val="28"/>
                <w:szCs w:val="28"/>
              </w:rPr>
              <w:t>租金报价</w:t>
            </w:r>
          </w:p>
        </w:tc>
        <w:tc>
          <w:tcPr>
            <w:tcW w:w="7539" w:type="dxa"/>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单价：   </w:t>
            </w:r>
            <w:r>
              <w:rPr>
                <w:rFonts w:hint="eastAsia" w:ascii="仿宋_GB2312" w:eastAsia="仿宋_GB2312"/>
                <w:sz w:val="28"/>
                <w:szCs w:val="28"/>
              </w:rPr>
              <w:t>元/月/㎡</w:t>
            </w:r>
            <w:r>
              <w:rPr>
                <w:rFonts w:hint="default" w:ascii="Arial" w:hAnsi="Arial" w:eastAsia="仿宋_GB2312" w:cs="Arial"/>
                <w:sz w:val="28"/>
                <w:szCs w:val="28"/>
                <w:lang w:val="en-US" w:eastAsia="zh-CN"/>
              </w:rPr>
              <w:t>×</w:t>
            </w:r>
            <w:r>
              <w:rPr>
                <w:rFonts w:hint="eastAsia" w:ascii="仿宋_GB2312" w:eastAsia="仿宋_GB2312"/>
                <w:sz w:val="28"/>
                <w:szCs w:val="28"/>
                <w:lang w:val="en-US" w:eastAsia="zh-CN"/>
              </w:rPr>
              <w:t>60平方米</w:t>
            </w:r>
            <w:r>
              <w:rPr>
                <w:rFonts w:hint="default" w:ascii="Arial" w:hAnsi="Arial" w:eastAsia="仿宋_GB2312" w:cs="Arial"/>
                <w:sz w:val="28"/>
                <w:szCs w:val="28"/>
                <w:lang w:val="en-US" w:eastAsia="zh-CN"/>
              </w:rPr>
              <w:t>×</w:t>
            </w:r>
            <w:r>
              <w:rPr>
                <w:rFonts w:hint="eastAsia" w:ascii="Arial" w:hAnsi="Arial" w:eastAsia="仿宋_GB2312" w:cs="Arial"/>
                <w:sz w:val="28"/>
                <w:szCs w:val="28"/>
                <w:lang w:val="en-US" w:eastAsia="zh-CN"/>
              </w:rPr>
              <w:t>12个月</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合计：</w:t>
            </w:r>
          </w:p>
          <w:p>
            <w:pPr>
              <w:rPr>
                <w:rFonts w:hint="eastAsia" w:ascii="仿宋_GB2312" w:eastAsia="仿宋_GB2312"/>
                <w:sz w:val="28"/>
                <w:szCs w:val="28"/>
                <w:lang w:val="en-US" w:eastAsia="zh-CN"/>
              </w:rPr>
            </w:pPr>
            <w:r>
              <w:rPr>
                <w:rFonts w:hint="eastAsia" w:ascii="仿宋_GB2312" w:eastAsia="仿宋_GB2312"/>
                <w:sz w:val="28"/>
                <w:szCs w:val="28"/>
              </w:rPr>
              <w:t>大写：</w:t>
            </w:r>
            <w:r>
              <w:rPr>
                <w:rFonts w:hint="eastAsia" w:ascii="仿宋_GB2312" w:eastAsia="仿宋_GB2312"/>
                <w:sz w:val="28"/>
                <w:szCs w:val="28"/>
                <w:u w:val="single"/>
              </w:rPr>
              <w:t xml:space="preserve">    </w:t>
            </w:r>
            <w:r>
              <w:rPr>
                <w:rFonts w:hint="eastAsia" w:ascii="仿宋_GB2312" w:eastAsia="仿宋_GB2312"/>
                <w:sz w:val="28"/>
                <w:szCs w:val="28"/>
                <w:lang w:val="en-US" w:eastAsia="zh-CN"/>
              </w:rPr>
              <w:t>万</w:t>
            </w:r>
            <w:r>
              <w:rPr>
                <w:rFonts w:hint="eastAsia" w:ascii="仿宋_GB2312" w:eastAsia="仿宋_GB2312"/>
                <w:sz w:val="28"/>
                <w:szCs w:val="28"/>
                <w:u w:val="single"/>
              </w:rPr>
              <w:t xml:space="preserve">    </w:t>
            </w:r>
            <w:r>
              <w:rPr>
                <w:rFonts w:hint="eastAsia" w:ascii="仿宋_GB2312" w:eastAsia="仿宋_GB2312"/>
                <w:sz w:val="28"/>
                <w:szCs w:val="28"/>
              </w:rPr>
              <w:t>仟</w:t>
            </w:r>
            <w:r>
              <w:rPr>
                <w:rFonts w:hint="eastAsia" w:ascii="仿宋_GB2312" w:eastAsia="仿宋_GB2312"/>
                <w:sz w:val="28"/>
                <w:szCs w:val="28"/>
                <w:u w:val="single"/>
              </w:rPr>
              <w:t xml:space="preserve">    </w:t>
            </w:r>
            <w:r>
              <w:rPr>
                <w:rFonts w:hint="eastAsia" w:ascii="仿宋_GB2312" w:eastAsia="仿宋_GB2312"/>
                <w:sz w:val="28"/>
                <w:szCs w:val="28"/>
              </w:rPr>
              <w:t>佰</w:t>
            </w:r>
            <w:r>
              <w:rPr>
                <w:rFonts w:hint="eastAsia" w:ascii="仿宋_GB2312" w:eastAsia="仿宋_GB2312"/>
                <w:sz w:val="28"/>
                <w:szCs w:val="28"/>
                <w:u w:val="single"/>
              </w:rPr>
              <w:t xml:space="preserve">   </w:t>
            </w:r>
            <w:r>
              <w:rPr>
                <w:rFonts w:hint="eastAsia" w:ascii="仿宋_GB2312" w:eastAsia="仿宋_GB2312"/>
                <w:sz w:val="28"/>
                <w:szCs w:val="28"/>
              </w:rPr>
              <w:t>拾</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角</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分</w:t>
            </w:r>
          </w:p>
          <w:p>
            <w:pPr>
              <w:rPr>
                <w:rFonts w:ascii="仿宋_GB2312" w:eastAsia="仿宋_GB2312"/>
                <w:sz w:val="28"/>
                <w:szCs w:val="28"/>
              </w:rPr>
            </w:pPr>
            <w:r>
              <w:rPr>
                <w:rFonts w:hint="eastAsia" w:ascii="仿宋_GB2312" w:eastAsia="仿宋_GB2312"/>
                <w:sz w:val="28"/>
                <w:szCs w:val="28"/>
              </w:rPr>
              <w:t>小写：</w:t>
            </w:r>
            <w:r>
              <w:rPr>
                <w:rFonts w:hint="eastAsia" w:ascii="仿宋_GB2312" w:eastAsia="仿宋_GB2312"/>
                <w:sz w:val="28"/>
                <w:szCs w:val="28"/>
                <w:u w:val="single"/>
              </w:rPr>
              <w:t xml:space="preserve">            </w:t>
            </w:r>
            <w:r>
              <w:rPr>
                <w:rFonts w:hint="eastAsia" w:ascii="仿宋_GB2312"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租赁期</w:t>
            </w:r>
          </w:p>
        </w:tc>
        <w:tc>
          <w:tcPr>
            <w:tcW w:w="7539" w:type="dxa"/>
            <w:vAlign w:val="center"/>
          </w:tcPr>
          <w:p>
            <w:pPr>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叁</w:t>
            </w:r>
            <w:r>
              <w:rPr>
                <w:rFonts w:hint="eastAsia" w:ascii="仿宋_GB2312" w:eastAsia="仿宋_GB2312"/>
                <w:sz w:val="28"/>
                <w:szCs w:val="28"/>
              </w:rPr>
              <w:t>年）</w:t>
            </w:r>
          </w:p>
        </w:tc>
      </w:tr>
    </w:tbl>
    <w:p>
      <w:pPr>
        <w:rPr>
          <w:rFonts w:ascii="仿宋_GB2312" w:eastAsia="仿宋_GB2312"/>
          <w:sz w:val="28"/>
          <w:szCs w:val="28"/>
        </w:rPr>
      </w:pPr>
      <w:r>
        <w:rPr>
          <w:rFonts w:hint="eastAsia" w:ascii="仿宋_GB2312" w:eastAsia="仿宋_GB2312"/>
          <w:sz w:val="28"/>
          <w:szCs w:val="28"/>
        </w:rPr>
        <w:t>备注：报价大写与小写表述不一致的以大写数额为准，大写表述有误的报价无效。</w:t>
      </w:r>
    </w:p>
    <w:p>
      <w:pPr>
        <w:rPr>
          <w:rFonts w:ascii="仿宋_GB2312" w:eastAsia="仿宋_GB2312"/>
          <w:sz w:val="28"/>
          <w:szCs w:val="28"/>
        </w:rPr>
      </w:pPr>
    </w:p>
    <w:p>
      <w:pPr>
        <w:ind w:right="-617" w:rightChars="-294" w:firstLine="898" w:firstLineChars="321"/>
        <w:rPr>
          <w:rFonts w:ascii="仿宋_GB2312" w:eastAsia="仿宋_GB2312"/>
          <w:sz w:val="28"/>
          <w:szCs w:val="28"/>
        </w:rPr>
      </w:pPr>
    </w:p>
    <w:p>
      <w:pPr>
        <w:ind w:right="-617" w:rightChars="-294" w:firstLine="898" w:firstLineChars="321"/>
        <w:rPr>
          <w:rFonts w:ascii="仿宋_GB2312" w:eastAsia="仿宋_GB2312"/>
          <w:sz w:val="28"/>
          <w:szCs w:val="28"/>
        </w:rPr>
      </w:pPr>
      <w:r>
        <w:rPr>
          <w:rFonts w:hint="eastAsia" w:ascii="仿宋_GB2312" w:eastAsia="仿宋_GB2312"/>
          <w:sz w:val="28"/>
          <w:szCs w:val="28"/>
        </w:rPr>
        <w:t>竞租人：</w:t>
      </w:r>
      <w:r>
        <w:rPr>
          <w:rFonts w:hint="eastAsia" w:ascii="仿宋_GB2312" w:eastAsia="仿宋_GB2312"/>
          <w:sz w:val="28"/>
          <w:szCs w:val="28"/>
          <w:u w:val="single"/>
        </w:rPr>
        <w:t xml:space="preserve">                              </w:t>
      </w:r>
      <w:r>
        <w:rPr>
          <w:rFonts w:hint="eastAsia" w:ascii="仿宋_GB2312" w:eastAsia="仿宋_GB2312"/>
          <w:sz w:val="28"/>
          <w:szCs w:val="28"/>
        </w:rPr>
        <w:t>（全称并加盖单位公章）</w:t>
      </w:r>
    </w:p>
    <w:p>
      <w:pPr>
        <w:ind w:firstLine="1618" w:firstLineChars="578"/>
        <w:rPr>
          <w:rFonts w:ascii="仿宋_GB2312" w:eastAsia="仿宋_GB2312"/>
          <w:sz w:val="28"/>
          <w:szCs w:val="28"/>
        </w:rPr>
      </w:pPr>
      <w:r>
        <w:rPr>
          <w:rFonts w:hint="eastAsia" w:ascii="仿宋_GB2312" w:eastAsia="仿宋_GB2312"/>
          <w:sz w:val="28"/>
          <w:szCs w:val="28"/>
        </w:rPr>
        <w:t xml:space="preserve">          日期：</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u w:val="single"/>
        </w:rPr>
      </w:pPr>
      <w:r>
        <w:rPr>
          <w:rFonts w:hint="eastAsia" w:ascii="仿宋_GB2312" w:eastAsia="仿宋_GB2312"/>
          <w:sz w:val="28"/>
          <w:szCs w:val="28"/>
        </w:rPr>
        <w:t>说明：竞租人为自然人的无需盖章，本人签字即可。</w:t>
      </w:r>
    </w:p>
    <w:p>
      <w:pPr>
        <w:rPr>
          <w:rFonts w:hint="eastAsia" w:ascii="仿宋_GB2312" w:eastAsia="仿宋_GB2312"/>
          <w:sz w:val="28"/>
          <w:szCs w:val="28"/>
        </w:rPr>
      </w:pPr>
    </w:p>
    <w:p>
      <w:pPr>
        <w:ind w:right="-617" w:rightChars="-294" w:firstLine="898" w:firstLineChars="321"/>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二</w:t>
      </w:r>
      <w:r>
        <w:rPr>
          <w:rFonts w:hint="eastAsia" w:ascii="仿宋_GB2312" w:eastAsia="仿宋_GB2312"/>
          <w:sz w:val="28"/>
          <w:szCs w:val="28"/>
        </w:rPr>
        <w:t>：</w:t>
      </w: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（姓名）为我方授权代表，代表我方参加坑边工区浔兴集团员工公寓楼一层店面东起第</w:t>
      </w:r>
      <w:r>
        <w:rPr>
          <w:rFonts w:hint="eastAsia" w:ascii="宋体" w:hAnsi="宋体"/>
          <w:sz w:val="28"/>
          <w:szCs w:val="28"/>
          <w:lang w:val="en-US" w:eastAsia="zh-CN"/>
        </w:rPr>
        <w:t>1</w:t>
      </w:r>
      <w:r>
        <w:rPr>
          <w:rFonts w:hint="eastAsia" w:ascii="宋体" w:hAnsi="宋体"/>
          <w:sz w:val="28"/>
          <w:szCs w:val="28"/>
        </w:rPr>
        <w:t>间（项目编号：华源[2025]招第014号）的竞租，全权代表我方处理竞租活动过程的一切事宜。授权代表在竞租过程中所签署的一切文件和处理与之有关的一切事务，我方均予以认可并对此承担责任。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附：法定代表人（单位负责人）、授权代表的身份证正反面复印件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hint="eastAsia"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spacing w:before="75" w:after="75" w:line="360" w:lineRule="auto"/>
        <w:ind w:firstLine="630" w:firstLineChars="225"/>
        <w:jc w:val="left"/>
        <w:rPr>
          <w:rFonts w:hint="eastAsia" w:ascii="宋体" w:hAnsi="宋体" w:cs="宋体"/>
          <w:kern w:val="0"/>
          <w:sz w:val="28"/>
          <w:szCs w:val="28"/>
        </w:rPr>
      </w:pPr>
    </w:p>
    <w:p>
      <w:pPr>
        <w:widowControl/>
        <w:spacing w:before="75" w:after="75" w:line="360" w:lineRule="auto"/>
        <w:ind w:firstLine="630" w:firstLineChars="225"/>
        <w:jc w:val="left"/>
        <w:rPr>
          <w:rFonts w:hint="eastAsia" w:ascii="宋体" w:hAnsi="宋体" w:cs="宋体"/>
          <w:kern w:val="0"/>
          <w:sz w:val="28"/>
          <w:szCs w:val="28"/>
        </w:rPr>
      </w:pPr>
    </w:p>
    <w:p>
      <w:pPr>
        <w:widowControl/>
        <w:spacing w:before="75" w:after="75" w:line="360" w:lineRule="auto"/>
        <w:ind w:firstLine="630" w:firstLineChars="225"/>
        <w:jc w:val="left"/>
        <w:rPr>
          <w:rFonts w:hint="eastAsia" w:ascii="宋体" w:hAnsi="宋体" w:cs="宋体"/>
          <w:kern w:val="0"/>
          <w:sz w:val="28"/>
          <w:szCs w:val="28"/>
        </w:rPr>
      </w:pPr>
    </w:p>
    <w:p>
      <w:pPr>
        <w:widowControl/>
        <w:spacing w:before="75" w:after="75" w:line="360" w:lineRule="auto"/>
        <w:ind w:firstLine="630" w:firstLineChars="225"/>
        <w:jc w:val="left"/>
        <w:rPr>
          <w:rFonts w:hint="eastAsia" w:ascii="宋体" w:hAnsi="宋体" w:cs="宋体"/>
          <w:kern w:val="0"/>
          <w:sz w:val="28"/>
          <w:szCs w:val="28"/>
        </w:rPr>
      </w:pPr>
    </w:p>
    <w:p>
      <w:pPr>
        <w:widowControl/>
        <w:spacing w:before="75" w:after="75" w:line="360" w:lineRule="auto"/>
        <w:ind w:firstLine="630" w:firstLineChars="225"/>
        <w:jc w:val="left"/>
        <w:rPr>
          <w:rFonts w:hint="eastAsia" w:ascii="宋体" w:hAnsi="宋体" w:cs="宋体"/>
          <w:kern w:val="0"/>
          <w:sz w:val="28"/>
          <w:szCs w:val="28"/>
        </w:rPr>
      </w:pPr>
    </w:p>
    <w:p>
      <w:pPr>
        <w:widowControl/>
        <w:spacing w:before="75" w:after="75" w:line="360" w:lineRule="auto"/>
        <w:ind w:firstLine="630" w:firstLineChars="225"/>
        <w:jc w:val="left"/>
        <w:rPr>
          <w:rFonts w:hint="eastAsia" w:ascii="宋体" w:hAnsi="宋体" w:cs="宋体"/>
          <w:kern w:val="0"/>
          <w:sz w:val="28"/>
          <w:szCs w:val="28"/>
        </w:rPr>
      </w:pP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（姓名）为我方授权代表，代表我方参加坑边工区浔兴集团员工公寓楼一层店面东起第</w:t>
      </w:r>
      <w:r>
        <w:rPr>
          <w:rFonts w:hint="eastAsia" w:ascii="宋体" w:hAnsi="宋体"/>
          <w:sz w:val="28"/>
          <w:szCs w:val="28"/>
          <w:lang w:val="en-US" w:eastAsia="zh-CN"/>
        </w:rPr>
        <w:t>2</w:t>
      </w:r>
      <w:r>
        <w:rPr>
          <w:rFonts w:hint="eastAsia" w:ascii="宋体" w:hAnsi="宋体"/>
          <w:sz w:val="28"/>
          <w:szCs w:val="28"/>
        </w:rPr>
        <w:t>间（项目编号：华源[2025]招第014号）的竞租，全权代表我方处理竞租活动过程的一切事宜。授权代表在竞租过程中所签署的一切文件和处理与之有关的一切事务，我方均予以认可并对此承担责任。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附：法定代表人（单位负责人）、授权代表的身份证正反面复印件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hint="eastAsia"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
      <w:pPr>
        <w:pStyle w:val="3"/>
        <w:widowControl/>
        <w:shd w:val="clear" w:color="auto" w:fill="FFFFFF"/>
        <w:spacing w:beforeAutospacing="0" w:afterAutospacing="0" w:line="400" w:lineRule="exact"/>
        <w:jc w:val="both"/>
        <w:rPr>
          <w:rFonts w:ascii="宋体" w:hAnsi="宋体" w:eastAsia="宋体" w:cs="宋体"/>
          <w:color w:val="333333"/>
          <w:shd w:val="clear" w:color="auto" w:fill="FFFFFF"/>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GFiZjc1Y2QyMWM0MDg4M2I2ZWRmYThlNDdlYmYifQ=="/>
  </w:docVars>
  <w:rsids>
    <w:rsidRoot w:val="06741286"/>
    <w:rsid w:val="00011107"/>
    <w:rsid w:val="000D2E47"/>
    <w:rsid w:val="000E2D25"/>
    <w:rsid w:val="000E6509"/>
    <w:rsid w:val="00133725"/>
    <w:rsid w:val="001B5531"/>
    <w:rsid w:val="002208D9"/>
    <w:rsid w:val="002C6238"/>
    <w:rsid w:val="00312D8A"/>
    <w:rsid w:val="003B08EF"/>
    <w:rsid w:val="006C6C4C"/>
    <w:rsid w:val="00797BF0"/>
    <w:rsid w:val="007D1C64"/>
    <w:rsid w:val="007E22C1"/>
    <w:rsid w:val="00A2020D"/>
    <w:rsid w:val="00C43449"/>
    <w:rsid w:val="00CD4EAD"/>
    <w:rsid w:val="00E53059"/>
    <w:rsid w:val="05A72FF8"/>
    <w:rsid w:val="05F92040"/>
    <w:rsid w:val="06741286"/>
    <w:rsid w:val="0BC0337C"/>
    <w:rsid w:val="10FA09C7"/>
    <w:rsid w:val="115964CE"/>
    <w:rsid w:val="14B52C70"/>
    <w:rsid w:val="15064D30"/>
    <w:rsid w:val="15FC5555"/>
    <w:rsid w:val="17AC597C"/>
    <w:rsid w:val="197536CF"/>
    <w:rsid w:val="19D63004"/>
    <w:rsid w:val="1DF60AEF"/>
    <w:rsid w:val="1FA01DE4"/>
    <w:rsid w:val="209E2E47"/>
    <w:rsid w:val="30844F45"/>
    <w:rsid w:val="3177382C"/>
    <w:rsid w:val="33600F18"/>
    <w:rsid w:val="34545078"/>
    <w:rsid w:val="34D21A82"/>
    <w:rsid w:val="34EB1585"/>
    <w:rsid w:val="358C1270"/>
    <w:rsid w:val="38BF307A"/>
    <w:rsid w:val="3AB85FC8"/>
    <w:rsid w:val="3B176BB3"/>
    <w:rsid w:val="3C1A4245"/>
    <w:rsid w:val="3CAF5C0A"/>
    <w:rsid w:val="3CFE1552"/>
    <w:rsid w:val="3D631F35"/>
    <w:rsid w:val="3D8B6100"/>
    <w:rsid w:val="3DAE26F8"/>
    <w:rsid w:val="3DD972B4"/>
    <w:rsid w:val="3DDA2559"/>
    <w:rsid w:val="40521CA4"/>
    <w:rsid w:val="4063028F"/>
    <w:rsid w:val="415154E2"/>
    <w:rsid w:val="43953491"/>
    <w:rsid w:val="4637331A"/>
    <w:rsid w:val="46CB2F50"/>
    <w:rsid w:val="4A4274ED"/>
    <w:rsid w:val="4E1D48D7"/>
    <w:rsid w:val="4E1F1CD6"/>
    <w:rsid w:val="4E461AED"/>
    <w:rsid w:val="4E9F26D8"/>
    <w:rsid w:val="4EF664E9"/>
    <w:rsid w:val="50D7585D"/>
    <w:rsid w:val="52E15745"/>
    <w:rsid w:val="5417726F"/>
    <w:rsid w:val="55D502A7"/>
    <w:rsid w:val="5617211A"/>
    <w:rsid w:val="561D5EB3"/>
    <w:rsid w:val="56ED0690"/>
    <w:rsid w:val="56FE711B"/>
    <w:rsid w:val="59FB1F8C"/>
    <w:rsid w:val="5BC76675"/>
    <w:rsid w:val="5C531396"/>
    <w:rsid w:val="5D691457"/>
    <w:rsid w:val="5E53134F"/>
    <w:rsid w:val="5FF20253"/>
    <w:rsid w:val="6045514E"/>
    <w:rsid w:val="61DB55F2"/>
    <w:rsid w:val="620232AE"/>
    <w:rsid w:val="62112F4A"/>
    <w:rsid w:val="63D862F0"/>
    <w:rsid w:val="6543258D"/>
    <w:rsid w:val="66B34537"/>
    <w:rsid w:val="66E3438C"/>
    <w:rsid w:val="66E44EE6"/>
    <w:rsid w:val="67DA355B"/>
    <w:rsid w:val="68C523EA"/>
    <w:rsid w:val="6C632516"/>
    <w:rsid w:val="6C780ACD"/>
    <w:rsid w:val="6D7221B9"/>
    <w:rsid w:val="70D94E76"/>
    <w:rsid w:val="7200355C"/>
    <w:rsid w:val="76A21419"/>
    <w:rsid w:val="783E64C4"/>
    <w:rsid w:val="7E2A5042"/>
    <w:rsid w:val="7F4D57B7"/>
    <w:rsid w:val="7F8D7C3E"/>
    <w:rsid w:val="7F9E1D90"/>
    <w:rsid w:val="CD9F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3075</Words>
  <Characters>3205</Characters>
  <Lines>18</Lines>
  <Paragraphs>5</Paragraphs>
  <TotalTime>3</TotalTime>
  <ScaleCrop>false</ScaleCrop>
  <LinksUpToDate>false</LinksUpToDate>
  <CharactersWithSpaces>3565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2025-02-25T15:07:00Z</dcterms:created>
  <dc:creator>杨志彬</dc:creator>
  <cp:lastModifiedBy>陈华文</cp:lastModifiedBy>
  <cp:lastPrinted>2025-02-25T15:07:00Z</cp:lastPrinted>
  <dcterms:modified xsi:type="dcterms:W3CDTF">2025-06-18T12:01:29Z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1A03311A0F2F43FABCA97665220A7BF9_11</vt:lpwstr>
  </property>
  <property fmtid="{D5CDD505-2E9C-101B-9397-08002B2CF9AE}" pid="4" name="KSOTemplateDocerSaveRecord">
    <vt:lpwstr>eyJoZGlkIjoiYzMyMGFiZjc1Y2QyMWM0MDg4M2I2ZWRmYThlNDdlYmYiLCJ1c2VySWQiOiIxMDAxMTgxMTUwIn0=</vt:lpwstr>
  </property>
</Properties>
</file>