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80" w:type="dxa"/>
        <w:tblInd w:w="-5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"/>
        <w:gridCol w:w="400"/>
        <w:gridCol w:w="245"/>
        <w:gridCol w:w="2850"/>
        <w:gridCol w:w="245"/>
        <w:gridCol w:w="2095"/>
        <w:gridCol w:w="245"/>
        <w:gridCol w:w="1555"/>
        <w:gridCol w:w="245"/>
        <w:gridCol w:w="1555"/>
        <w:gridCol w:w="245"/>
        <w:gridCol w:w="1375"/>
        <w:gridCol w:w="245"/>
        <w:gridCol w:w="1915"/>
        <w:gridCol w:w="245"/>
        <w:gridCol w:w="655"/>
        <w:gridCol w:w="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810" w:hRule="atLeast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  <w:t xml:space="preserve">附表2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      </w:t>
            </w:r>
          </w:p>
          <w:p>
            <w:pPr>
              <w:widowControl/>
              <w:ind w:right="-2998" w:rightChars="-937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建设项目使用林地双随机检查结果一览表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570" w:hRule="atLeast"/>
        </w:trPr>
        <w:tc>
          <w:tcPr>
            <w:tcW w:w="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用地单位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批准文号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抽查时间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检查结果是否发现违法行为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570" w:hRule="atLeast"/>
        </w:trPr>
        <w:tc>
          <w:tcPr>
            <w:tcW w:w="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泉州通港~百崎220千伏线路工程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国网福建省电力有限公司泉州供电公司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闽林地审〔2021〕350号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9135050068086010XD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11月3日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疑似违法占用林地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570" w:hRule="atLeast"/>
        </w:trPr>
        <w:tc>
          <w:tcPr>
            <w:tcW w:w="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光山村文体活动中心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惠安县紫山镇光山村民委员会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闽泉林地审〔2022〕21号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54350521489330602B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11月4日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570" w:hRule="atLeast"/>
        </w:trPr>
        <w:tc>
          <w:tcPr>
            <w:tcW w:w="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泉州华光职业学院健康养老产业学院及教学实训示范基地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泉州华光职业学院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闽林地审〔2022〕72号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12350000738022222A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11月4日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570" w:hRule="atLeast"/>
        </w:trPr>
        <w:tc>
          <w:tcPr>
            <w:tcW w:w="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泉州惠安长新～赤湖110千伏线路工程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国网福建省电力有限公司惠安县供电公司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闽林地审〔2022〕193号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91350521MA31DE3K5R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11月3日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疑似违法占用林地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1527" w:hRule="atLeast"/>
        </w:trPr>
        <w:tc>
          <w:tcPr>
            <w:tcW w:w="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5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福建省德化龙泉鑫建材有限公司铁矿破碎干抛加工点</w:t>
            </w:r>
            <w:bookmarkStart w:id="0" w:name="_GoBack"/>
            <w:bookmarkEnd w:id="0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福建省德化龙泉鑫建材有限公司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闽泉林地审〔2021〕43号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91350526MA8RW1RQ8G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11月8日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0" w:type="dxa"/>
          <w:trHeight w:val="330" w:hRule="atLeast"/>
        </w:trPr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泉州德化涌溪三级～诗墩π入厚德（国宝）变110kV线路工程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国网福建省电力有限公司泉州供电公司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闽泉林地审〔2021〕44号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9135050068086010XD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11月7日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0" w:type="dxa"/>
          <w:trHeight w:val="300" w:hRule="atLeast"/>
        </w:trPr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德化紫洋陶瓷科技文化产业园项目--德化职业中专学校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德化县教育局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闽林地审〔2021〕403号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113505260038569630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11月9日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0" w:type="dxa"/>
          <w:trHeight w:val="255" w:hRule="atLeast"/>
        </w:trPr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盖德镇林地村回头虎至葫芦垵乡村道路建设项目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德化县盖德镇林地村民委员会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闽泉林地审〔2021〕48号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54350526ME1021111Q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11月9日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0" w:type="dxa"/>
          <w:trHeight w:val="549" w:hRule="atLeast"/>
        </w:trPr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德化县乐陶中学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德化县教育局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闽泉林地审〔2021〕51号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113505260038569630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11月8日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0" w:type="dxa"/>
          <w:trHeight w:val="456" w:hRule="atLeast"/>
        </w:trPr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葛坑镇水门村角落道路工程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德化县葛坑镇水门村民委员会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闽林地审〔2021〕515号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54350526ME1021058W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11月7日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0" w:type="dxa"/>
          <w:trHeight w:val="225" w:hRule="atLeast"/>
        </w:trPr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福建省德化县恒益矿业有限公司盖德九户林瓷石（土）矿2021年度露天采场项目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福建省德化县恒益矿业有限公司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闽林地审〔2021〕562号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91350526569267615H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11月8日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0" w:type="dxa"/>
          <w:trHeight w:val="445" w:hRule="atLeast"/>
        </w:trPr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德化县下坂公园工程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德化县城市管理局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闽泉林地审〔2021〕78号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11350526MB1984435T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11月8日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建设项目使用林地双随机检查结果一览表（续）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3465"/>
        <w:gridCol w:w="2340"/>
        <w:gridCol w:w="1800"/>
        <w:gridCol w:w="1800"/>
        <w:gridCol w:w="1620"/>
        <w:gridCol w:w="216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用地单位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批准文号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抽查时间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检查结果是否发现违法行为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德化县蒲坂片区公共停车场库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德化县城市管理局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闽泉林地审〔2021〕80号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11350526MB1984435T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11月8日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德化县2018年度德化城东四期古洋片区工业用地第五批次城市建设用地（过期重报）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德化县土地储备中心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闽林地审〔2021〕666号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123505267279300061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11月8日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德化县2018年度德化城东四期古洋片区工业用地第二批次城市建设用地（过期重报）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德化县土地储备中心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闽林地审〔2021〕668号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123505267279300061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11月8日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德化县2021年度第二十五批次城市建设用地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德化县土地储备中心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闽泉林地审〔2021〕95号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123505267279300061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11月8日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17</w:t>
            </w:r>
          </w:p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妙境三味文化创意园项目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泉州市妙境三味文化有限公司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闽林地审〔2022〕11号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91350526MA8TAM4831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11月8日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德化紫洋陶瓷科技文化产业园排洪渠工程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德化工业园区开发投资有限公司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闽泉林地审〔2022〕10号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91350526070862300W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11月8日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德化县中医院康复大楼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德化县中医院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闽泉林地审〔2022〕34号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12350526489489234T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11月8日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OTgyZTEyYzgxMGEyMzQ0MjQ5YjZjNWZmYWJhZjAifQ=="/>
  </w:docVars>
  <w:rsids>
    <w:rsidRoot w:val="4B6853B6"/>
    <w:rsid w:val="4B073E1B"/>
    <w:rsid w:val="4B6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1128</Words>
  <Characters>1584</Characters>
  <Lines>0</Lines>
  <Paragraphs>0</Paragraphs>
  <TotalTime>0</TotalTime>
  <ScaleCrop>false</ScaleCrop>
  <LinksUpToDate>false</LinksUpToDate>
  <CharactersWithSpaces>1614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2022-11-29T02:36:00Z</dcterms:created>
  <dc:creator>陈周旋</dc:creator>
  <cp:lastModifiedBy>陈周旋</cp:lastModifiedBy>
  <dcterms:modified xsi:type="dcterms:W3CDTF">2022-11-29T02:51:07Z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A6BE298383954DAB8CB00C0ACC10C0CF</vt:lpwstr>
  </property>
</Properties>
</file>