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51B49">
      <w:pPr>
        <w:adjustRightInd w:val="0"/>
        <w:snapToGrid w:val="0"/>
        <w:rPr>
          <w:rFonts w:ascii="楷体" w:hAnsi="楷体" w:eastAsia="楷体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kern w:val="0"/>
          <w:sz w:val="32"/>
          <w:szCs w:val="32"/>
        </w:rPr>
        <w:t>附件</w:t>
      </w:r>
    </w:p>
    <w:p w14:paraId="2182C274">
      <w:pPr>
        <w:adjustRightInd w:val="0"/>
        <w:snapToGrid w:val="0"/>
        <w:jc w:val="center"/>
        <w:rPr>
          <w:rFonts w:hint="eastAsia" w:ascii="方正小标宋简体" w:hAnsi="仿宋" w:eastAsia="方正小标宋简体" w:cs="Times New Roman"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sz w:val="32"/>
          <w:szCs w:val="32"/>
        </w:rPr>
        <w:t>福建省晋江坫头国有防护林场</w:t>
      </w:r>
    </w:p>
    <w:p w14:paraId="4D122611">
      <w:pPr>
        <w:adjustRightInd w:val="0"/>
        <w:snapToGrid w:val="0"/>
        <w:jc w:val="center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方正小标宋简体" w:hAnsi="仿宋" w:eastAsia="方正小标宋简体" w:cs="Times New Roman"/>
          <w:kern w:val="0"/>
          <w:sz w:val="32"/>
          <w:szCs w:val="32"/>
        </w:rPr>
        <w:t>刺桐部分品种苗</w:t>
      </w:r>
      <w:r>
        <w:rPr>
          <w:rFonts w:hint="eastAsia" w:ascii="方正小标宋简体" w:hAnsi="仿宋" w:eastAsia="方正小标宋简体" w:cs="Times New Roman"/>
          <w:kern w:val="0"/>
          <w:sz w:val="32"/>
          <w:szCs w:val="32"/>
          <w:lang w:val="en-US" w:eastAsia="zh-CN"/>
        </w:rPr>
        <w:t>木</w:t>
      </w:r>
      <w:r>
        <w:rPr>
          <w:rFonts w:hint="eastAsia" w:ascii="方正小标宋简体" w:hAnsi="仿宋" w:eastAsia="方正小标宋简体" w:cs="Times New Roman"/>
          <w:kern w:val="0"/>
          <w:sz w:val="32"/>
          <w:szCs w:val="32"/>
        </w:rPr>
        <w:t>采购</w:t>
      </w:r>
      <w:r>
        <w:rPr>
          <w:rFonts w:hint="eastAsia" w:ascii="方正小标宋简体" w:hAnsi="仿宋" w:eastAsia="方正小标宋简体" w:cs="Times New Roman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小标宋简体" w:hAnsi="仿宋" w:eastAsia="方正小标宋简体" w:cs="Times New Roman"/>
          <w:kern w:val="0"/>
          <w:sz w:val="32"/>
          <w:szCs w:val="32"/>
        </w:rPr>
        <w:t>报价函</w:t>
      </w:r>
    </w:p>
    <w:p w14:paraId="6BEC4187">
      <w:pPr>
        <w:tabs>
          <w:tab w:val="center" w:pos="4820"/>
          <w:tab w:val="right" w:pos="9070"/>
        </w:tabs>
        <w:adjustRightInd w:val="0"/>
        <w:snapToGrid w:val="0"/>
        <w:spacing w:line="280" w:lineRule="exact"/>
        <w:ind w:firstLine="57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 xml:space="preserve"> </w:t>
      </w:r>
    </w:p>
    <w:p w14:paraId="2921374E">
      <w:pPr>
        <w:adjustRightInd w:val="0"/>
        <w:snapToGrid w:val="0"/>
        <w:spacing w:line="360" w:lineRule="exact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_GB2312"/>
          <w:kern w:val="0"/>
          <w:sz w:val="28"/>
          <w:szCs w:val="28"/>
          <w:u w:val="single"/>
        </w:rPr>
        <w:t>福建省晋江坫头国有防护林场</w:t>
      </w:r>
    </w:p>
    <w:p w14:paraId="276F2C47">
      <w:pPr>
        <w:spacing w:line="360" w:lineRule="auto"/>
        <w:ind w:firstLine="560" w:firstLineChars="200"/>
        <w:rPr>
          <w:rFonts w:ascii="仿宋" w:hAnsi="仿宋" w:eastAsia="仿宋" w:cs="黑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黑体"/>
          <w:color w:val="000000"/>
          <w:kern w:val="0"/>
          <w:sz w:val="28"/>
          <w:szCs w:val="28"/>
        </w:rPr>
        <w:t>一、报价情况：按福建省晋江坫头国有防护林场有关询价要求，我方报价如下：</w:t>
      </w:r>
    </w:p>
    <w:tbl>
      <w:tblPr>
        <w:tblStyle w:val="3"/>
        <w:tblW w:w="72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44"/>
        <w:gridCol w:w="1615"/>
        <w:gridCol w:w="2169"/>
      </w:tblGrid>
      <w:tr w14:paraId="39CF0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C7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9A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最高限价（元）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818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报价金额（元）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4F5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</w:tr>
      <w:tr w14:paraId="6D474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40A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刺桐部分品种苗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木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采购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1837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18050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29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7AD0">
            <w:pPr>
              <w:ind w:left="117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03AE2B25">
      <w:pPr>
        <w:adjustRightInd w:val="0"/>
        <w:snapToGrid w:val="0"/>
        <w:spacing w:line="360" w:lineRule="auto"/>
        <w:rPr>
          <w:rFonts w:ascii="仿宋" w:hAnsi="仿宋" w:eastAsia="仿宋" w:cs="Times New Roman"/>
          <w:color w:val="000000"/>
          <w:sz w:val="28"/>
          <w:szCs w:val="28"/>
        </w:rPr>
      </w:pPr>
    </w:p>
    <w:p w14:paraId="39EE9B99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二、报价日期：按</w:t>
      </w:r>
      <w:r>
        <w:rPr>
          <w:rFonts w:hint="eastAsia" w:ascii="仿宋" w:hAnsi="仿宋" w:eastAsia="仿宋" w:cs="黑体"/>
          <w:color w:val="000000"/>
          <w:kern w:val="0"/>
          <w:sz w:val="28"/>
          <w:szCs w:val="28"/>
        </w:rPr>
        <w:t>福建省晋江坫头国有防护林场有关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询价公告要求，于202</w:t>
      </w:r>
      <w:r>
        <w:rPr>
          <w:rFonts w:ascii="仿宋" w:hAnsi="仿宋" w:eastAsia="仿宋" w:cs="Times New Roman"/>
          <w:color w:val="000000"/>
          <w:sz w:val="28"/>
          <w:szCs w:val="28"/>
        </w:rPr>
        <w:t>5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年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月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日</w:t>
      </w:r>
      <w:r>
        <w:rPr>
          <w:rFonts w:ascii="仿宋" w:hAnsi="仿宋" w:eastAsia="仿宋" w:cs="Times New Roman"/>
          <w:color w:val="000000"/>
          <w:sz w:val="28"/>
          <w:szCs w:val="28"/>
        </w:rPr>
        <w:t>17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: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0之前提交相应材料。</w:t>
      </w:r>
    </w:p>
    <w:p w14:paraId="118485D3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三、服务商承诺：接到中标通知后3日内与采购方签订服务合同，合同签订后立即按业主要求开展服务。</w:t>
      </w:r>
    </w:p>
    <w:p w14:paraId="4122572B">
      <w:pPr>
        <w:adjustRightInd w:val="0"/>
        <w:snapToGrid w:val="0"/>
        <w:spacing w:line="360" w:lineRule="auto"/>
        <w:ind w:firstLine="560" w:firstLineChars="200"/>
        <w:outlineLvl w:val="0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四、可提供的其他优惠承诺：</w:t>
      </w:r>
    </w:p>
    <w:p w14:paraId="4E7F642A">
      <w:pPr>
        <w:adjustRightInd w:val="0"/>
        <w:snapToGrid w:val="0"/>
        <w:spacing w:line="360" w:lineRule="auto"/>
        <w:ind w:firstLine="560" w:firstLineChars="200"/>
        <w:outlineLvl w:val="0"/>
        <w:rPr>
          <w:rFonts w:hint="eastAsia" w:ascii="仿宋" w:hAnsi="仿宋" w:eastAsia="仿宋" w:cs="Times New Roman"/>
          <w:color w:val="000000"/>
          <w:sz w:val="28"/>
          <w:szCs w:val="28"/>
        </w:rPr>
      </w:pPr>
    </w:p>
    <w:p w14:paraId="0C2BBA61">
      <w:pPr>
        <w:adjustRightInd w:val="0"/>
        <w:snapToGrid w:val="0"/>
        <w:spacing w:line="360" w:lineRule="auto"/>
        <w:ind w:firstLine="560" w:firstLineChars="200"/>
        <w:outlineLvl w:val="0"/>
        <w:rPr>
          <w:rFonts w:hint="eastAsia" w:ascii="仿宋" w:hAnsi="仿宋" w:eastAsia="仿宋" w:cs="Times New Roman"/>
          <w:color w:val="000000"/>
          <w:sz w:val="28"/>
          <w:szCs w:val="28"/>
        </w:rPr>
      </w:pPr>
    </w:p>
    <w:p w14:paraId="02D5D9B7">
      <w:pPr>
        <w:spacing w:line="360" w:lineRule="auto"/>
        <w:ind w:firstLine="560"/>
        <w:rPr>
          <w:rFonts w:ascii="仿宋" w:hAnsi="仿宋" w:eastAsia="宋体" w:cs="Calibri"/>
          <w:color w:val="00000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sz w:val="28"/>
          <w:szCs w:val="28"/>
        </w:rPr>
        <w:t>附件：</w:t>
      </w:r>
      <w:r>
        <w:rPr>
          <w:rFonts w:ascii="仿宋" w:hAnsi="仿宋" w:eastAsia="仿宋" w:cs="Calibri"/>
          <w:color w:val="000000"/>
          <w:sz w:val="28"/>
          <w:szCs w:val="28"/>
        </w:rPr>
        <w:t>1.</w:t>
      </w:r>
      <w:r>
        <w:rPr>
          <w:rFonts w:hint="eastAsia" w:ascii="仿宋" w:hAnsi="仿宋" w:eastAsia="仿宋" w:cs="Calibri"/>
          <w:color w:val="000000"/>
          <w:sz w:val="28"/>
          <w:szCs w:val="28"/>
        </w:rPr>
        <w:t>营业执照副本（复印件，加盖公章）</w:t>
      </w:r>
    </w:p>
    <w:p w14:paraId="1BD201E2">
      <w:pPr>
        <w:spacing w:line="360" w:lineRule="auto"/>
        <w:ind w:left="560" w:firstLine="840" w:firstLineChars="300"/>
        <w:rPr>
          <w:rFonts w:ascii="仿宋_GB2312" w:hAnsi="仿宋_GB2312" w:eastAsia="宋体" w:cs="Times New Roman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Calibri"/>
          <w:color w:val="000000"/>
          <w:sz w:val="28"/>
          <w:szCs w:val="28"/>
        </w:rPr>
        <w:t>.法人身份证（复印件，加盖公章）</w:t>
      </w:r>
    </w:p>
    <w:p w14:paraId="23A91C05">
      <w:pPr>
        <w:tabs>
          <w:tab w:val="left" w:pos="2394"/>
        </w:tabs>
        <w:adjustRightInd w:val="0"/>
        <w:snapToGrid w:val="0"/>
        <w:spacing w:line="360" w:lineRule="auto"/>
        <w:jc w:val="center"/>
        <w:rPr>
          <w:rFonts w:ascii="仿宋_GB2312" w:hAnsi="仿宋_GB2312" w:eastAsia="宋体" w:cs="Times New Roman"/>
          <w:kern w:val="0"/>
          <w:sz w:val="28"/>
          <w:szCs w:val="28"/>
        </w:rPr>
      </w:pPr>
    </w:p>
    <w:p w14:paraId="667065B6">
      <w:pPr>
        <w:tabs>
          <w:tab w:val="left" w:pos="2394"/>
        </w:tabs>
        <w:adjustRightInd w:val="0"/>
        <w:snapToGrid w:val="0"/>
        <w:spacing w:line="360" w:lineRule="auto"/>
        <w:jc w:val="both"/>
        <w:rPr>
          <w:rFonts w:ascii="仿宋_GB2312" w:hAnsi="仿宋_GB2312" w:eastAsia="宋体" w:cs="Times New Roman"/>
          <w:kern w:val="0"/>
          <w:sz w:val="28"/>
          <w:szCs w:val="28"/>
        </w:rPr>
      </w:pPr>
      <w:r>
        <w:rPr>
          <w:rFonts w:ascii="仿宋_GB2312" w:hAnsi="仿宋_GB2312" w:eastAsia="宋体" w:cs="Times New Roman"/>
          <w:kern w:val="0"/>
          <w:sz w:val="28"/>
          <w:szCs w:val="28"/>
        </w:rPr>
        <w:t xml:space="preserve">                </w:t>
      </w:r>
    </w:p>
    <w:p w14:paraId="7A160F06">
      <w:pPr>
        <w:tabs>
          <w:tab w:val="left" w:pos="2394"/>
        </w:tabs>
        <w:adjustRightInd w:val="0"/>
        <w:snapToGrid w:val="0"/>
        <w:spacing w:line="360" w:lineRule="auto"/>
        <w:jc w:val="center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ascii="仿宋_GB2312" w:hAnsi="仿宋_GB2312" w:eastAsia="宋体" w:cs="Times New Roman"/>
          <w:kern w:val="0"/>
          <w:sz w:val="28"/>
          <w:szCs w:val="28"/>
        </w:rPr>
        <w:t xml:space="preserve">            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报价方:     （公章）  </w:t>
      </w:r>
    </w:p>
    <w:p w14:paraId="57E98385">
      <w:pPr>
        <w:adjustRightInd w:val="0"/>
        <w:snapToGrid w:val="0"/>
        <w:spacing w:line="360" w:lineRule="auto"/>
        <w:ind w:firstLine="3640" w:firstLineChars="13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报价日期：    年 </w:t>
      </w:r>
      <w:r>
        <w:rPr>
          <w:rFonts w:ascii="仿宋" w:hAnsi="仿宋" w:eastAsia="仿宋" w:cs="Times New Roman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月   日</w:t>
      </w:r>
    </w:p>
    <w:p w14:paraId="52477A60">
      <w:pPr>
        <w:widowControl/>
        <w:shd w:val="clear" w:color="auto" w:fill="FFFFFF"/>
        <w:wordWrap w:val="0"/>
        <w:spacing w:before="100" w:beforeAutospacing="1" w:after="100" w:afterAutospacing="1" w:line="480" w:lineRule="auto"/>
        <w:ind w:firstLine="555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EF"/>
    <w:rsid w:val="00122AEE"/>
    <w:rsid w:val="00365515"/>
    <w:rsid w:val="0037071C"/>
    <w:rsid w:val="003F7F0D"/>
    <w:rsid w:val="00546A69"/>
    <w:rsid w:val="005E2217"/>
    <w:rsid w:val="00643CB9"/>
    <w:rsid w:val="009D2D79"/>
    <w:rsid w:val="00B3215D"/>
    <w:rsid w:val="00B44BEA"/>
    <w:rsid w:val="00B579FB"/>
    <w:rsid w:val="00DD4DDF"/>
    <w:rsid w:val="00DD6754"/>
    <w:rsid w:val="00DE7576"/>
    <w:rsid w:val="00E168F2"/>
    <w:rsid w:val="00E508EF"/>
    <w:rsid w:val="00EB3FFD"/>
    <w:rsid w:val="00EC568F"/>
    <w:rsid w:val="00ED2790"/>
    <w:rsid w:val="00ED2800"/>
    <w:rsid w:val="03B407E5"/>
    <w:rsid w:val="0F3E6805"/>
    <w:rsid w:val="13B11E61"/>
    <w:rsid w:val="19AB5C86"/>
    <w:rsid w:val="2C047D74"/>
    <w:rsid w:val="38C17353"/>
    <w:rsid w:val="38FB7F54"/>
    <w:rsid w:val="39D71034"/>
    <w:rsid w:val="557A289A"/>
    <w:rsid w:val="6FB05218"/>
    <w:rsid w:val="76EF57BD"/>
    <w:rsid w:val="7FBDEB01"/>
    <w:rsid w:val="FF77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282</Characters>
  <Lines>9</Lines>
  <Paragraphs>2</Paragraphs>
  <TotalTime>0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2025-05-06T19:47:00Z</dcterms:created>
  <dc:creator>Windows 用户</dc:creator>
  <cp:lastModifiedBy>许</cp:lastModifiedBy>
  <cp:lastPrinted>2025-05-27T08:48:00Z</cp:lastPrinted>
  <dcterms:modified xsi:type="dcterms:W3CDTF">2025-12-11T08:26:07Z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eyJoZGlkIjoiYmQ3NjQxYmZmN2ZkODIxYWNiNTEzMzQyMTZmNzQ1MmMiLCJ1c2VySWQiOiI0NTc5Mzc4MTIifQ==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37DD67CA88674B1C8AAC8799BF9747AF_12</vt:lpwstr>
  </property>
</Properties>
</file>