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附件1</w:t>
      </w:r>
    </w:p>
    <w:p>
      <w:pPr>
        <w:adjustRightInd w:val="0"/>
        <w:snapToGrid w:val="0"/>
        <w:jc w:val="left"/>
        <w:rPr>
          <w:rFonts w:ascii="仿宋" w:eastAsia="仿宋"/>
          <w:sz w:val="32"/>
          <w:szCs w:val="32"/>
        </w:rPr>
      </w:pP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u w:val="none"/>
          <w:lang w:val="en-US" w:eastAsia="zh-CN"/>
        </w:rPr>
        <w:t>2021年度泉州市知名农产品区域公用品牌</w:t>
      </w:r>
      <w:r>
        <w:rPr>
          <w:rFonts w:hint="eastAsia" w:ascii="黑体" w:eastAsia="黑体"/>
          <w:sz w:val="32"/>
          <w:szCs w:val="32"/>
        </w:rPr>
        <w:t>推荐名单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8个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tbl>
      <w:tblPr>
        <w:tblStyle w:val="7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071"/>
        <w:gridCol w:w="433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崇武鱼卷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（海洋类）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惠安县崇武镇食品加工行业协会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已获评福建十大农产品区域公用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安溪铁观音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安溪县茶业管理委员会办公室 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永春芦柑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永春县柑桔同业公会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永春白番鸭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永春白番鸭养殖协会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惠安余甘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惠安县粮果蔬产业协会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新申报单位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晋江胡萝卜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晋江市农学会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晋江紫菜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海洋类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晋江市紫菜加工行业协会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0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蓬华脐橙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南安市蓬华镇人民政府</w:t>
            </w:r>
          </w:p>
        </w:tc>
        <w:tc>
          <w:tcPr>
            <w:tcW w:w="14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Times New Roman" w:hAnsi="Times New Roman" w:eastAsia="方正仿宋_GBK" w:cs="Times New Roman"/>
          <w:b w:val="0"/>
          <w:bCs/>
          <w:sz w:val="24"/>
          <w:szCs w:val="24"/>
        </w:rPr>
      </w:pPr>
    </w:p>
    <w:p>
      <w:pPr>
        <w:adjustRightInd w:val="0"/>
        <w:snapToGrid w:val="0"/>
        <w:jc w:val="both"/>
        <w:rPr>
          <w:rFonts w:hint="eastAsia" w:ascii="仿宋" w:eastAsia="仿宋"/>
          <w:b w:val="0"/>
          <w:bCs/>
          <w:sz w:val="24"/>
          <w:szCs w:val="24"/>
          <w:lang w:eastAsia="zh-CN"/>
        </w:rPr>
      </w:pPr>
      <w:r>
        <w:rPr>
          <w:rFonts w:hint="eastAsia" w:ascii="仿宋" w:eastAsia="仿宋"/>
          <w:b w:val="0"/>
          <w:bCs/>
          <w:sz w:val="24"/>
          <w:szCs w:val="24"/>
          <w:lang w:eastAsia="zh-CN"/>
        </w:rPr>
        <w:t>备注：除括号内备注类别外，其他皆为农业类。</w:t>
      </w:r>
    </w:p>
    <w:p>
      <w:pPr>
        <w:adjustRightInd w:val="0"/>
        <w:snapToGrid w:val="0"/>
        <w:jc w:val="center"/>
        <w:rPr>
          <w:rFonts w:ascii="仿宋" w:eastAsia="仿宋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" w:eastAsia="仿宋"/>
          <w:b/>
          <w:sz w:val="32"/>
          <w:szCs w:val="32"/>
        </w:rPr>
      </w:pPr>
    </w:p>
    <w:p>
      <w:pPr>
        <w:widowControl/>
        <w:snapToGrid w:val="0"/>
        <w:spacing w:before="156" w:beforeLines="50" w:line="300" w:lineRule="auto"/>
        <w:ind w:firstLine="603" w:firstLineChars="188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ab/>
      </w:r>
      <w:r>
        <w:rPr>
          <w:rFonts w:ascii="仿宋" w:eastAsia="仿宋"/>
          <w:b/>
          <w:sz w:val="32"/>
          <w:szCs w:val="32"/>
        </w:rPr>
        <w:br w:type="page"/>
      </w:r>
    </w:p>
    <w:p>
      <w:pPr>
        <w:widowControl/>
        <w:snapToGrid w:val="0"/>
        <w:spacing w:before="156" w:beforeLines="50" w:line="300" w:lineRule="auto"/>
        <w:ind w:firstLine="601" w:firstLineChars="188"/>
        <w:rPr>
          <w:rFonts w:hint="eastAsia" w:ascii="黑体" w:eastAsia="黑体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hint="default" w:ascii="黑体" w:eastAsia="黑体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/>
          <w:sz w:val="32"/>
          <w:szCs w:val="32"/>
          <w:u w:val="none"/>
          <w:lang w:val="en-US" w:eastAsia="zh-CN"/>
        </w:rPr>
        <w:t>2021年度泉州市知名农产品品牌推荐名单（37家）</w:t>
      </w: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2230"/>
        <w:gridCol w:w="5784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品牌名称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日春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铁观音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福建日春实业有限公司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已获得福建名牌农产品的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30" w:type="dxa"/>
            <w:shd w:val="clear" w:color="auto" w:fill="auto"/>
            <w:vAlign w:val="top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裕园铁观音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福建省泉州市裕园茶业有限公司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阿一波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紫菜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阿一波食品有限公司（海洋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欢乐禧禧夹心海苔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晋江力绿食品有限公司（海洋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莲花峰牌绿茶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福建省泉州市日泰茶叶有限公司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八马铁观音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福建八马茶业有限公司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魏荫牌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福建安溪岐山魏荫名茶有限公司</w:t>
            </w:r>
          </w:p>
        </w:tc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山格淮山牌山格淮山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安溪县山格淮山专业合作社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聚富永春芦柑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福建省永春聚富果品有限公司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绿芳牌永春佛手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永春县魁斗莉芳茶厂</w:t>
            </w:r>
          </w:p>
        </w:tc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咏春云河永春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白番鸭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永春云河白番鸭保种繁育股份有限公司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金水堂永春篾香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福建兴全香业有限公司（林业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达盛香业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永春篾香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泉州永春达盛香业股份有限公司（林业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阿嫲家油牌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山茶油</w:t>
            </w:r>
          </w:p>
        </w:tc>
        <w:tc>
          <w:tcPr>
            <w:tcW w:w="5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德化祥和山大果油茶有限公司（林业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eastAsia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147" w:tblpY="398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3302"/>
        <w:gridCol w:w="4712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品牌名称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詹氏富源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福建富源茶业有限公司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新申报单位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泉州市虹岩茶业有限公司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绿卜LVBU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牌鲜鸡蛋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泉州市泉港嘉元农牧有限公司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禾康蛋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牌鸡蛋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福建禾兴生态农业科技有限公司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惠女红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牌红茶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泉州市惠安县鼎模农业综合开发有限公司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瑞芳牌鱼卷（海洋类）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惠安瑞芳食品有限公司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曼玲牌鱼卷（海洋类）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福建曼玲食品有限公司</w:t>
            </w:r>
          </w:p>
        </w:tc>
        <w:tc>
          <w:tcPr>
            <w:tcW w:w="131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富邦牌贡丸（海洋类）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福建富邦食品有限公司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誉声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牌胡萝卜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晋江市绿泉农业开发有限公司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鸿湖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果蔬牌番石榴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晋江鸿盛果蔬综合农产品有限公司</w:t>
            </w:r>
          </w:p>
        </w:tc>
        <w:tc>
          <w:tcPr>
            <w:tcW w:w="131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金丰味牌紫菜、鱼制品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（海洋类）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晋江市华丰食品有限公司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弘鑫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泉州市高吕阁生态农林发展股份有限公司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理想LI XIANG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福建理想实业有限公司</w:t>
            </w:r>
          </w:p>
        </w:tc>
        <w:tc>
          <w:tcPr>
            <w:tcW w:w="131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庆芸茶业牌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福建庆芸茶业有限公司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国心名茶牌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福建省誉丰国心茶业有限公司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荣景牌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铁观音</w:t>
            </w:r>
          </w:p>
        </w:tc>
        <w:tc>
          <w:tcPr>
            <w:tcW w:w="47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安溪县龙涓内灶茶叶专业合作社联合社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仿宋" w:eastAsia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147" w:tblpY="398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2837"/>
        <w:gridCol w:w="517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品牌名称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金斗洋牌水仙茶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泉州市金斗洋生态农业股份有限责任公司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新申报单位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诗坛牌佛手茶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福建诗坛茶叶有限公司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山门牌鲜鸡蛋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福建省永春县阳升禽畜有限公司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牌黑兔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德化县吉盛黑兔养殖有限公司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丰裕硕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牌德化梨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德化县丰裕硕农业专业合作社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戴云农家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牌德化黑鸡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德化县戴云农家农民专业合作社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集盛鸽业 JISHENG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牌肉鸽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福建集盛鸽业发展有限公司</w:t>
            </w:r>
          </w:p>
        </w:tc>
        <w:tc>
          <w:tcPr>
            <w:tcW w:w="1315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bookmarkEnd w:id="0"/>
    </w:tbl>
    <w:p>
      <w:pPr>
        <w:rPr>
          <w:rFonts w:ascii="仿宋" w:eastAsia="仿宋"/>
          <w:sz w:val="32"/>
          <w:szCs w:val="32"/>
        </w:rPr>
      </w:pPr>
    </w:p>
    <w:p>
      <w:pPr>
        <w:adjustRightInd w:val="0"/>
        <w:snapToGrid w:val="0"/>
        <w:jc w:val="both"/>
        <w:rPr>
          <w:rFonts w:hint="eastAsia" w:ascii="仿宋" w:eastAsia="仿宋"/>
          <w:b w:val="0"/>
          <w:bCs/>
          <w:sz w:val="24"/>
          <w:szCs w:val="24"/>
          <w:lang w:eastAsia="zh-CN"/>
        </w:rPr>
      </w:pPr>
      <w:r>
        <w:rPr>
          <w:rFonts w:hint="eastAsia" w:ascii="仿宋" w:eastAsia="仿宋"/>
          <w:b w:val="0"/>
          <w:bCs/>
          <w:sz w:val="24"/>
          <w:szCs w:val="24"/>
          <w:lang w:eastAsia="zh-CN"/>
        </w:rPr>
        <w:t>备注：除括号内备注类别外，其他皆为农业类。</w:t>
      </w:r>
    </w:p>
    <w:p>
      <w:pPr>
        <w:rPr>
          <w:rFonts w:ascii="仿宋" w:eastAsia="仿宋"/>
          <w:sz w:val="32"/>
          <w:szCs w:val="32"/>
        </w:rPr>
      </w:pPr>
    </w:p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FFF189B"/>
    <w:rsid w:val="55FFDD8E"/>
    <w:rsid w:val="5C3FF14D"/>
    <w:rsid w:val="5CEFBB7C"/>
    <w:rsid w:val="5EAF2ED2"/>
    <w:rsid w:val="5EF7F5F6"/>
    <w:rsid w:val="6DBB8415"/>
    <w:rsid w:val="6FDDA7CA"/>
    <w:rsid w:val="7DAFEE6D"/>
    <w:rsid w:val="8FFAEAEA"/>
    <w:rsid w:val="ADFB062D"/>
    <w:rsid w:val="B7F1B7A6"/>
    <w:rsid w:val="B7FF61A8"/>
    <w:rsid w:val="BC77CC4F"/>
    <w:rsid w:val="BFBA9690"/>
    <w:rsid w:val="CEFE770C"/>
    <w:rsid w:val="DCFBB923"/>
    <w:rsid w:val="EDF2D130"/>
    <w:rsid w:val="EE5E6DC2"/>
    <w:rsid w:val="EFF3BCDB"/>
    <w:rsid w:val="EFFE731A"/>
    <w:rsid w:val="F7FF1D9B"/>
    <w:rsid w:val="FBBE53DB"/>
    <w:rsid w:val="FEFD485A"/>
    <w:rsid w:val="FF6593D0"/>
    <w:rsid w:val="FFDD46A6"/>
    <w:rsid w:val="FFED423D"/>
    <w:rsid w:val="FFFF5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cs="宋体"/>
      <w:b/>
      <w:bCs/>
      <w:kern w:val="0"/>
      <w:sz w:val="24"/>
      <w:szCs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  <w:style w:type="paragraph" w:customStyle="1" w:styleId="10">
    <w:name w:val="_Style 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hp</Company>
  <Pages>5</Pages>
  <Words>1407</Words>
  <Characters>1465</Characters>
  <Lines>285</Lines>
  <Paragraphs>255</Paragraphs>
  <TotalTime>5</TotalTime>
  <ScaleCrop>false</ScaleCrop>
  <LinksUpToDate>false</LinksUpToDate>
  <CharactersWithSpaces>1473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2018-12-26T22:46:00Z</dcterms:created>
  <dc:creator>admin</dc:creator>
  <cp:lastModifiedBy>user</cp:lastModifiedBy>
  <cp:lastPrinted>2019-12-21T00:59:00Z</cp:lastPrinted>
  <dcterms:modified xsi:type="dcterms:W3CDTF">2021-06-04T11:26:17Z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