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附件二：</w:t>
      </w:r>
    </w:p>
    <w:p>
      <w:pPr>
        <w:jc w:val="center"/>
        <w:rPr>
          <w:rStyle w:val="8"/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none" w:color="00000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none" w:color="000000"/>
          <w:lang w:val="en-US" w:eastAsia="zh-CN" w:bidi="ar-SA"/>
        </w:rPr>
        <w:t>福建省南安罗山国有林场</w:t>
      </w:r>
    </w:p>
    <w:p>
      <w:pPr>
        <w:jc w:val="center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Style w:val="8"/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none" w:color="000000"/>
          <w:lang w:val="en-US" w:eastAsia="zh-CN" w:bidi="ar-SA"/>
        </w:rPr>
        <w:t>竹林经营出租年租金评估</w:t>
      </w:r>
      <w:r>
        <w:rPr>
          <w:rStyle w:val="8"/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none" w:color="000000"/>
          <w:lang w:val="zh-TW" w:eastAsia="zh-CN" w:bidi="ar-SA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致：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u w:val="single"/>
        </w:rPr>
        <w:t>福建省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u w:val="single"/>
          <w:lang w:eastAsia="zh-CN"/>
        </w:rPr>
        <w:t>南安罗山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u w:val="single"/>
        </w:rPr>
        <w:t>国有林场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一、报价清单：</w:t>
      </w:r>
    </w:p>
    <w:tbl>
      <w:tblPr>
        <w:tblStyle w:val="5"/>
        <w:tblpPr w:leftFromText="180" w:rightFromText="180" w:vertAnchor="text" w:horzAnchor="page" w:tblpX="1789" w:tblpY="189"/>
        <w:tblOverlap w:val="never"/>
        <w:tblW w:w="0" w:type="auto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909"/>
        <w:gridCol w:w="2926"/>
        <w:gridCol w:w="939"/>
        <w:gridCol w:w="193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TW" w:eastAsia="zh-TW"/>
              </w:rPr>
              <w:t>合同包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TW" w:eastAsia="zh-TW"/>
              </w:rPr>
              <w:t>名称</w:t>
            </w:r>
          </w:p>
        </w:tc>
        <w:tc>
          <w:tcPr>
            <w:tcW w:w="2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TW" w:eastAsia="zh-TW"/>
              </w:rPr>
              <w:t>主要技术及服务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TW"/>
              </w:rPr>
              <w:t>保障能力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TW" w:eastAsia="zh-TW"/>
              </w:rPr>
              <w:t>数量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 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30"/>
                <w:szCs w:val="30"/>
                <w:u w:val="single"/>
              </w:rPr>
              <w:t>福建省</w:t>
            </w:r>
            <w:r>
              <w:rPr>
                <w:rFonts w:hint="eastAsia" w:ascii="仿宋" w:hAnsi="仿宋" w:eastAsia="仿宋" w:cs="仿宋"/>
                <w:bCs/>
                <w:snapToGrid w:val="0"/>
                <w:sz w:val="30"/>
                <w:szCs w:val="30"/>
                <w:u w:val="single"/>
                <w:lang w:eastAsia="zh-CN"/>
              </w:rPr>
              <w:t>南安罗山</w:t>
            </w:r>
            <w:r>
              <w:rPr>
                <w:rFonts w:hint="eastAsia" w:ascii="仿宋" w:hAnsi="仿宋" w:eastAsia="仿宋" w:cs="仿宋"/>
                <w:bCs/>
                <w:snapToGrid w:val="0"/>
                <w:sz w:val="30"/>
                <w:szCs w:val="30"/>
                <w:u w:val="single"/>
              </w:rPr>
              <w:t>国有林场</w:t>
            </w: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u w:val="single"/>
                <w:lang w:eastAsia="zh-CN"/>
              </w:rPr>
              <w:t>竹林经营出租</w:t>
            </w: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u w:val="single"/>
                <w:lang w:val="en-US" w:eastAsia="zh-CN"/>
              </w:rPr>
              <w:t>年租金评</w:t>
            </w:r>
            <w:r>
              <w:rPr>
                <w:rFonts w:hint="eastAsia" w:ascii="仿宋" w:hAnsi="仿宋" w:eastAsia="仿宋" w:cs="仿宋"/>
                <w:bCs/>
                <w:snapToGrid w:val="0"/>
                <w:sz w:val="30"/>
                <w:szCs w:val="30"/>
                <w:u w:val="single"/>
                <w:lang w:val="en-US" w:eastAsia="zh-CN"/>
              </w:rPr>
              <w:t>估</w:t>
            </w:r>
          </w:p>
        </w:tc>
        <w:tc>
          <w:tcPr>
            <w:tcW w:w="2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（填写</w:t>
            </w:r>
            <w:r>
              <w:rPr>
                <w:rFonts w:hint="eastAsia" w:ascii="仿宋" w:hAnsi="仿宋" w:eastAsia="仿宋" w:cs="仿宋"/>
                <w:bCs/>
                <w:snapToGrid w:val="0"/>
                <w:color w:val="auto"/>
                <w:kern w:val="0"/>
                <w:sz w:val="32"/>
                <w:szCs w:val="32"/>
                <w:u w:val="single" w:color="auto"/>
              </w:rPr>
              <w:t>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资格、专业技术人员等）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TW"/>
              </w:rPr>
              <w:t xml:space="preserve">项 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/>
          <w:snapToGrid w:val="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二、供货日期</w:t>
      </w:r>
      <w:r>
        <w:rPr>
          <w:rFonts w:hint="eastAsia" w:ascii="仿宋" w:hAnsi="仿宋" w:eastAsia="仿宋" w:cs="仿宋"/>
          <w:b/>
          <w:snapToGrid w:val="0"/>
          <w:kern w:val="0"/>
          <w:sz w:val="32"/>
          <w:szCs w:val="32"/>
          <w:u w:val="single"/>
        </w:rPr>
        <w:t>：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</w:rPr>
        <w:t>20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  <w:lang w:val="zh-TW"/>
        </w:rPr>
        <w:t>月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  <w:lang w:val="zh-TW"/>
        </w:rPr>
        <w:t>日前提交工作成果及相应材料。如时间有变更以采购人要求的时间为准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三、服务商承诺：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</w:rPr>
        <w:t>接到确认中标后3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  <w:lang w:eastAsia="zh-CN"/>
        </w:rPr>
        <w:t>个工作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</w:rPr>
        <w:t>日内与采购人签订服务协议，协议签订后立即按业主要</w:t>
      </w:r>
      <w:bookmarkStart w:id="0" w:name="_GoBack"/>
      <w:bookmarkEnd w:id="0"/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</w:rPr>
        <w:t>求开展服务。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none"/>
          <w:lang w:val="en-US" w:eastAsia="zh-CN"/>
        </w:rPr>
        <w:t>四、联系人：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none"/>
          <w:lang w:val="en-US" w:eastAsia="zh-CN"/>
        </w:rPr>
        <w:t xml:space="preserve">    联系电话：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outlineLvl w:val="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、可提供的其它优惠承诺：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outlineLvl w:val="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outlineLvl w:val="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39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760" w:firstLineChars="1800"/>
        <w:jc w:val="both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报价人: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u w:val="single"/>
        </w:rPr>
        <w:t xml:space="preserve">（盖公章）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righ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日期：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righ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zh-TW"/>
        </w:rPr>
      </w:pPr>
    </w:p>
    <w:p>
      <w:pPr>
        <w:rPr>
          <w:rStyle w:val="8"/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lang w:val="zh-TW"/>
        </w:rPr>
        <w:t>附件：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Style w:val="8"/>
          <w:rFonts w:hint="eastAsia" w:ascii="仿宋" w:hAnsi="仿宋" w:eastAsia="仿宋" w:cs="仿宋"/>
          <w:sz w:val="32"/>
          <w:szCs w:val="32"/>
        </w:rPr>
        <w:t>营业执照副本（复印件，加盖公章）</w:t>
      </w:r>
    </w:p>
    <w:p>
      <w:pPr>
        <w:ind w:firstLine="960" w:firstLineChars="300"/>
        <w:rPr>
          <w:rStyle w:val="8"/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Style w:val="8"/>
          <w:rFonts w:hint="eastAsia" w:ascii="仿宋" w:hAnsi="仿宋" w:eastAsia="仿宋" w:cs="仿宋"/>
          <w:sz w:val="32"/>
          <w:szCs w:val="32"/>
        </w:rPr>
        <w:t>单位资格证书（复印件，加盖公章）</w:t>
      </w:r>
    </w:p>
    <w:p>
      <w:pPr>
        <w:numPr>
          <w:ilvl w:val="0"/>
          <w:numId w:val="0"/>
        </w:numPr>
        <w:ind w:firstLine="960" w:firstLineChars="300"/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Style w:val="8"/>
          <w:rFonts w:hint="eastAsia" w:ascii="仿宋" w:hAnsi="仿宋" w:eastAsia="仿宋" w:cs="仿宋"/>
          <w:sz w:val="32"/>
          <w:szCs w:val="32"/>
        </w:rPr>
        <w:t>法人身份证（复印件，加盖公章）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959F6"/>
    <w:rsid w:val="1097349B"/>
    <w:rsid w:val="2B231A42"/>
    <w:rsid w:val="3EE56435"/>
    <w:rsid w:val="4D9E452D"/>
    <w:rsid w:val="5EC871BF"/>
    <w:rsid w:val="600959F6"/>
    <w:rsid w:val="67A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  <w:style w:type="character" w:customStyle="1" w:styleId="8">
    <w:name w:val="无"/>
    <w:qFormat/>
    <w:uiPriority w:val="0"/>
  </w:style>
  <w:style w:type="paragraph" w:customStyle="1" w:styleId="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2021-05-13T01:32:00Z</dcterms:created>
  <dc:creator>Administrator</dc:creator>
  <cp:lastModifiedBy>偶然蘑菇</cp:lastModifiedBy>
  <dcterms:modified xsi:type="dcterms:W3CDTF">2021-06-01T01:11:52Z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8C01FBEA6B7A4A9381716FCBA74BC1A4</vt:lpwstr>
  </property>
</Properties>
</file>